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bookmarkStart w:id="0" w:name="_GoBack"/>
      <w:bookmarkEnd w:id="0"/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Pr="00F375DE" w:rsidRDefault="00290A97">
      <w:pPr>
        <w:jc w:val="center"/>
        <w:rPr>
          <w:b/>
          <w:sz w:val="16"/>
          <w:szCs w:val="16"/>
        </w:rPr>
      </w:pPr>
    </w:p>
    <w:p w:rsidR="00290A97" w:rsidRPr="00710EC2" w:rsidRDefault="00290A97">
      <w:pPr>
        <w:jc w:val="center"/>
        <w:rPr>
          <w:b/>
          <w:sz w:val="24"/>
        </w:rPr>
      </w:pPr>
      <w:r w:rsidRPr="0071190C">
        <w:rPr>
          <w:b/>
          <w:sz w:val="24"/>
        </w:rPr>
        <w:t xml:space="preserve">Информация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FE6C4D">
        <w:rPr>
          <w:b/>
          <w:sz w:val="24"/>
        </w:rPr>
        <w:t>I квартале 2019 г.</w:t>
      </w:r>
    </w:p>
    <w:p w:rsidR="00290A97" w:rsidRPr="00F375DE" w:rsidRDefault="00290A97">
      <w:pPr>
        <w:jc w:val="center"/>
        <w:rPr>
          <w:sz w:val="16"/>
          <w:szCs w:val="16"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Pr="00F375DE" w:rsidRDefault="00290A97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90A97" w:rsidRPr="00FE6C4D" w:rsidTr="00BA6FFB">
        <w:trPr>
          <w:jc w:val="center"/>
        </w:trPr>
        <w:tc>
          <w:tcPr>
            <w:tcW w:w="646" w:type="dxa"/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5245" w:type="dxa"/>
          </w:tcPr>
          <w:p w:rsidR="00290A97" w:rsidRPr="00FE6C4D" w:rsidRDefault="00FE6C4D" w:rsidP="00FE6C4D">
            <w:r>
              <w:t>БАНК 131</w:t>
            </w:r>
          </w:p>
        </w:tc>
        <w:tc>
          <w:tcPr>
            <w:tcW w:w="850" w:type="dxa"/>
          </w:tcPr>
          <w:p w:rsidR="00290A97" w:rsidRPr="00FE6C4D" w:rsidRDefault="00FE6C4D" w:rsidP="00FE6C4D">
            <w:r>
              <w:t>3538</w:t>
            </w:r>
          </w:p>
        </w:tc>
        <w:tc>
          <w:tcPr>
            <w:tcW w:w="1446" w:type="dxa"/>
          </w:tcPr>
          <w:p w:rsidR="00290A97" w:rsidRPr="00FE6C4D" w:rsidRDefault="00FE6C4D" w:rsidP="00FE6C4D">
            <w:r>
              <w:t>21.03.2019</w:t>
            </w:r>
          </w:p>
        </w:tc>
      </w:tr>
    </w:tbl>
    <w:p w:rsidR="00290A97" w:rsidRPr="002879DC" w:rsidRDefault="00290A97">
      <w:pPr>
        <w:rPr>
          <w:sz w:val="16"/>
          <w:szCs w:val="16"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Pr="002879DC" w:rsidRDefault="00290A97">
      <w:pPr>
        <w:rPr>
          <w:sz w:val="16"/>
          <w:szCs w:val="16"/>
        </w:rPr>
      </w:pPr>
    </w:p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Pr="002879DC" w:rsidRDefault="00290A97">
      <w:pPr>
        <w:jc w:val="center"/>
        <w:rPr>
          <w:sz w:val="16"/>
          <w:szCs w:val="16"/>
        </w:rPr>
      </w:pPr>
    </w:p>
    <w:tbl>
      <w:tblPr>
        <w:tblW w:w="11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"/>
        <w:gridCol w:w="2622"/>
        <w:gridCol w:w="709"/>
        <w:gridCol w:w="1488"/>
        <w:gridCol w:w="1701"/>
        <w:gridCol w:w="1843"/>
        <w:gridCol w:w="667"/>
        <w:gridCol w:w="1417"/>
      </w:tblGrid>
      <w:tr w:rsidR="007253C8" w:rsidTr="00BB79A0">
        <w:trPr>
          <w:tblHeader/>
          <w:jc w:val="center"/>
        </w:trPr>
        <w:tc>
          <w:tcPr>
            <w:tcW w:w="576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520" w:type="dxa"/>
            <w:gridSpan w:val="4"/>
          </w:tcPr>
          <w:p w:rsidR="007253C8" w:rsidRDefault="007253C8" w:rsidP="00F84A9A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</w:t>
            </w:r>
          </w:p>
          <w:p w:rsidR="00704188" w:rsidRDefault="00704188" w:rsidP="00F84A9A">
            <w:pPr>
              <w:jc w:val="center"/>
              <w:rPr>
                <w:b/>
              </w:rPr>
            </w:pPr>
            <w:r>
              <w:rPr>
                <w:b/>
              </w:rPr>
              <w:t>ином юридическом лице</w:t>
            </w:r>
          </w:p>
        </w:tc>
        <w:tc>
          <w:tcPr>
            <w:tcW w:w="3927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BB79A0">
        <w:trPr>
          <w:tblHeader/>
          <w:jc w:val="center"/>
        </w:trPr>
        <w:tc>
          <w:tcPr>
            <w:tcW w:w="576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622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8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1843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DF7332" w:rsidRPr="00FE6C4D" w:rsidTr="00BB79A0">
        <w:trPr>
          <w:jc w:val="center"/>
        </w:trPr>
        <w:tc>
          <w:tcPr>
            <w:tcW w:w="576" w:type="dxa"/>
          </w:tcPr>
          <w:p w:rsidR="00DF7332" w:rsidRPr="00FE6C4D" w:rsidRDefault="00DF7332" w:rsidP="003802ED">
            <w:r>
              <w:t xml:space="preserve"> 1</w:t>
            </w:r>
          </w:p>
        </w:tc>
        <w:tc>
          <w:tcPr>
            <w:tcW w:w="2622" w:type="dxa"/>
          </w:tcPr>
          <w:p w:rsidR="00DF7332" w:rsidRPr="00FE6C4D" w:rsidRDefault="00DF7332" w:rsidP="003802ED">
            <w:r>
              <w:t>БИНБАНК ДИДЖИТАЛ</w:t>
            </w:r>
          </w:p>
        </w:tc>
        <w:tc>
          <w:tcPr>
            <w:tcW w:w="709" w:type="dxa"/>
          </w:tcPr>
          <w:p w:rsidR="00DF7332" w:rsidRPr="00FE6C4D" w:rsidRDefault="00DF7332" w:rsidP="003802ED">
            <w:r>
              <w:t>2827</w:t>
            </w:r>
          </w:p>
        </w:tc>
        <w:tc>
          <w:tcPr>
            <w:tcW w:w="1488" w:type="dxa"/>
          </w:tcPr>
          <w:p w:rsidR="00DF7332" w:rsidRPr="00FE6C4D" w:rsidRDefault="00DF7332" w:rsidP="003802ED">
            <w:r>
              <w:t>10.05.1994</w:t>
            </w:r>
          </w:p>
        </w:tc>
        <w:tc>
          <w:tcPr>
            <w:tcW w:w="1701" w:type="dxa"/>
          </w:tcPr>
          <w:p w:rsidR="00DF7332" w:rsidRPr="00FE6C4D" w:rsidRDefault="00DF7332" w:rsidP="003802ED">
            <w:r>
              <w:t>01.01.2019</w:t>
            </w:r>
          </w:p>
        </w:tc>
        <w:tc>
          <w:tcPr>
            <w:tcW w:w="1843" w:type="dxa"/>
          </w:tcPr>
          <w:p w:rsidR="00DF7332" w:rsidRPr="00FE6C4D" w:rsidRDefault="00DF7332" w:rsidP="003802ED">
            <w:r>
              <w:t>ФК ОТКРЫТИЕ</w:t>
            </w:r>
          </w:p>
        </w:tc>
        <w:tc>
          <w:tcPr>
            <w:tcW w:w="667" w:type="dxa"/>
          </w:tcPr>
          <w:p w:rsidR="00DF7332" w:rsidRPr="00FE6C4D" w:rsidRDefault="00DF7332" w:rsidP="003802ED">
            <w:r>
              <w:t>2209</w:t>
            </w:r>
          </w:p>
        </w:tc>
        <w:tc>
          <w:tcPr>
            <w:tcW w:w="1417" w:type="dxa"/>
          </w:tcPr>
          <w:p w:rsidR="00DF7332" w:rsidRPr="00FE6C4D" w:rsidRDefault="00DF7332" w:rsidP="003802ED">
            <w:r>
              <w:t>15.12.1992</w:t>
            </w:r>
          </w:p>
        </w:tc>
      </w:tr>
      <w:tr w:rsidR="00005004" w:rsidRPr="00FE6C4D" w:rsidTr="00BB79A0">
        <w:trPr>
          <w:jc w:val="center"/>
        </w:trPr>
        <w:tc>
          <w:tcPr>
            <w:tcW w:w="576" w:type="dxa"/>
          </w:tcPr>
          <w:p w:rsidR="00005004" w:rsidRPr="00FE6C4D" w:rsidRDefault="00005004" w:rsidP="004B05BA">
            <w:r>
              <w:t xml:space="preserve"> 2</w:t>
            </w:r>
          </w:p>
        </w:tc>
        <w:tc>
          <w:tcPr>
            <w:tcW w:w="2622" w:type="dxa"/>
          </w:tcPr>
          <w:p w:rsidR="00005004" w:rsidRPr="00FE6C4D" w:rsidRDefault="00005004" w:rsidP="004B05BA">
            <w:r>
              <w:t>БИНБАНК</w:t>
            </w:r>
          </w:p>
        </w:tc>
        <w:tc>
          <w:tcPr>
            <w:tcW w:w="709" w:type="dxa"/>
          </w:tcPr>
          <w:p w:rsidR="00005004" w:rsidRPr="00FE6C4D" w:rsidRDefault="00005004" w:rsidP="004B05BA">
            <w:r>
              <w:t>323</w:t>
            </w:r>
          </w:p>
        </w:tc>
        <w:tc>
          <w:tcPr>
            <w:tcW w:w="1488" w:type="dxa"/>
          </w:tcPr>
          <w:p w:rsidR="00005004" w:rsidRPr="00FE6C4D" w:rsidRDefault="00005004" w:rsidP="004B05BA">
            <w:r>
              <w:t>25.06.1990</w:t>
            </w:r>
          </w:p>
        </w:tc>
        <w:tc>
          <w:tcPr>
            <w:tcW w:w="1701" w:type="dxa"/>
          </w:tcPr>
          <w:p w:rsidR="00005004" w:rsidRPr="00FE6C4D" w:rsidRDefault="00005004" w:rsidP="004B05BA">
            <w:r>
              <w:t>01.01.2019</w:t>
            </w:r>
          </w:p>
        </w:tc>
        <w:tc>
          <w:tcPr>
            <w:tcW w:w="1843" w:type="dxa"/>
          </w:tcPr>
          <w:p w:rsidR="00005004" w:rsidRPr="00FE6C4D" w:rsidRDefault="00005004" w:rsidP="004B05BA">
            <w:r>
              <w:t>ФК ОТКРЫТИЕ</w:t>
            </w:r>
          </w:p>
        </w:tc>
        <w:tc>
          <w:tcPr>
            <w:tcW w:w="667" w:type="dxa"/>
          </w:tcPr>
          <w:p w:rsidR="00005004" w:rsidRPr="00FE6C4D" w:rsidRDefault="00005004" w:rsidP="004B05BA">
            <w:r>
              <w:t>2209</w:t>
            </w:r>
          </w:p>
        </w:tc>
        <w:tc>
          <w:tcPr>
            <w:tcW w:w="1417" w:type="dxa"/>
          </w:tcPr>
          <w:p w:rsidR="00005004" w:rsidRPr="00FE6C4D" w:rsidRDefault="00005004" w:rsidP="004B05BA">
            <w:r>
              <w:t>15.12.1992</w:t>
            </w:r>
          </w:p>
        </w:tc>
      </w:tr>
      <w:tr w:rsidR="00DF7332" w:rsidRPr="00FE6C4D" w:rsidTr="00BB79A0">
        <w:trPr>
          <w:jc w:val="center"/>
        </w:trPr>
        <w:tc>
          <w:tcPr>
            <w:tcW w:w="576" w:type="dxa"/>
          </w:tcPr>
          <w:p w:rsidR="00DF7332" w:rsidRPr="00FE6C4D" w:rsidRDefault="00DF7332" w:rsidP="003802ED">
            <w:r>
              <w:t xml:space="preserve"> </w:t>
            </w:r>
            <w:r w:rsidR="00005004">
              <w:t>3</w:t>
            </w:r>
          </w:p>
        </w:tc>
        <w:tc>
          <w:tcPr>
            <w:tcW w:w="2622" w:type="dxa"/>
          </w:tcPr>
          <w:p w:rsidR="00DF7332" w:rsidRPr="00FE6C4D" w:rsidRDefault="00DF7332" w:rsidP="003802ED">
            <w:r>
              <w:t>АВТОВАЗБАНК</w:t>
            </w:r>
          </w:p>
        </w:tc>
        <w:tc>
          <w:tcPr>
            <w:tcW w:w="709" w:type="dxa"/>
          </w:tcPr>
          <w:p w:rsidR="00DF7332" w:rsidRPr="00FE6C4D" w:rsidRDefault="00DF7332" w:rsidP="003802ED">
            <w:r>
              <w:t>23</w:t>
            </w:r>
          </w:p>
        </w:tc>
        <w:tc>
          <w:tcPr>
            <w:tcW w:w="1488" w:type="dxa"/>
          </w:tcPr>
          <w:p w:rsidR="00DF7332" w:rsidRPr="00FE6C4D" w:rsidRDefault="00DF7332" w:rsidP="003802ED">
            <w:r>
              <w:t>16.11.1988</w:t>
            </w:r>
          </w:p>
        </w:tc>
        <w:tc>
          <w:tcPr>
            <w:tcW w:w="1701" w:type="dxa"/>
          </w:tcPr>
          <w:p w:rsidR="00DF7332" w:rsidRPr="00FE6C4D" w:rsidRDefault="00DF7332" w:rsidP="003802ED">
            <w:r>
              <w:t>07.03.2019</w:t>
            </w:r>
          </w:p>
        </w:tc>
        <w:tc>
          <w:tcPr>
            <w:tcW w:w="1843" w:type="dxa"/>
          </w:tcPr>
          <w:p w:rsidR="00DF7332" w:rsidRPr="00FE6C4D" w:rsidRDefault="00DF7332" w:rsidP="003802ED">
            <w:r>
              <w:t>ТРАСТ</w:t>
            </w:r>
          </w:p>
        </w:tc>
        <w:tc>
          <w:tcPr>
            <w:tcW w:w="667" w:type="dxa"/>
          </w:tcPr>
          <w:p w:rsidR="00DF7332" w:rsidRPr="00FE6C4D" w:rsidRDefault="00DF7332" w:rsidP="003802ED">
            <w:r>
              <w:t>3279</w:t>
            </w:r>
          </w:p>
        </w:tc>
        <w:tc>
          <w:tcPr>
            <w:tcW w:w="1417" w:type="dxa"/>
          </w:tcPr>
          <w:p w:rsidR="00DF7332" w:rsidRPr="00FE6C4D" w:rsidRDefault="00DF7332" w:rsidP="003802ED">
            <w:r>
              <w:t>27.11.1995</w:t>
            </w:r>
          </w:p>
        </w:tc>
      </w:tr>
      <w:tr w:rsidR="00DF7332" w:rsidRPr="00FE6C4D" w:rsidTr="00BB79A0">
        <w:trPr>
          <w:jc w:val="center"/>
        </w:trPr>
        <w:tc>
          <w:tcPr>
            <w:tcW w:w="576" w:type="dxa"/>
          </w:tcPr>
          <w:p w:rsidR="00DF7332" w:rsidRPr="00FE6C4D" w:rsidRDefault="002879DC" w:rsidP="003802ED">
            <w:r>
              <w:t xml:space="preserve"> </w:t>
            </w:r>
            <w:r w:rsidR="00782A87">
              <w:t>4</w:t>
            </w:r>
          </w:p>
        </w:tc>
        <w:tc>
          <w:tcPr>
            <w:tcW w:w="2622" w:type="dxa"/>
          </w:tcPr>
          <w:p w:rsidR="00DF7332" w:rsidRPr="00FE6C4D" w:rsidRDefault="00F375DE" w:rsidP="003802ED">
            <w:r>
              <w:t>ООО «Инвест-Трейдинг»</w:t>
            </w:r>
          </w:p>
        </w:tc>
        <w:tc>
          <w:tcPr>
            <w:tcW w:w="709" w:type="dxa"/>
          </w:tcPr>
          <w:p w:rsidR="00DF7332" w:rsidRPr="00FE6C4D" w:rsidRDefault="00DF7332" w:rsidP="003802ED"/>
        </w:tc>
        <w:tc>
          <w:tcPr>
            <w:tcW w:w="1488" w:type="dxa"/>
          </w:tcPr>
          <w:p w:rsidR="00DF7332" w:rsidRPr="00FE6C4D" w:rsidRDefault="00DF7332" w:rsidP="003802ED"/>
        </w:tc>
        <w:tc>
          <w:tcPr>
            <w:tcW w:w="1701" w:type="dxa"/>
          </w:tcPr>
          <w:p w:rsidR="00DF7332" w:rsidRPr="00FE6C4D" w:rsidRDefault="00DF7332" w:rsidP="003802ED">
            <w:r>
              <w:t>01.01.2019</w:t>
            </w:r>
          </w:p>
        </w:tc>
        <w:tc>
          <w:tcPr>
            <w:tcW w:w="1843" w:type="dxa"/>
          </w:tcPr>
          <w:p w:rsidR="00DF7332" w:rsidRPr="00FE6C4D" w:rsidRDefault="00DF7332" w:rsidP="003802ED">
            <w:r>
              <w:t>ФК ОТКРЫТИЕ</w:t>
            </w:r>
          </w:p>
        </w:tc>
        <w:tc>
          <w:tcPr>
            <w:tcW w:w="667" w:type="dxa"/>
          </w:tcPr>
          <w:p w:rsidR="00DF7332" w:rsidRPr="00FE6C4D" w:rsidRDefault="00DF7332" w:rsidP="003802ED">
            <w:r>
              <w:t>2209</w:t>
            </w:r>
          </w:p>
        </w:tc>
        <w:tc>
          <w:tcPr>
            <w:tcW w:w="1417" w:type="dxa"/>
          </w:tcPr>
          <w:p w:rsidR="00DF7332" w:rsidRPr="00FE6C4D" w:rsidRDefault="00DF7332" w:rsidP="003802ED">
            <w:r>
              <w:t>15.12.1992</w:t>
            </w:r>
          </w:p>
        </w:tc>
      </w:tr>
      <w:tr w:rsidR="00DF7332" w:rsidRPr="00FE6C4D" w:rsidTr="00BB79A0">
        <w:trPr>
          <w:jc w:val="center"/>
        </w:trPr>
        <w:tc>
          <w:tcPr>
            <w:tcW w:w="576" w:type="dxa"/>
          </w:tcPr>
          <w:p w:rsidR="00DF7332" w:rsidRPr="00FE6C4D" w:rsidRDefault="002879DC" w:rsidP="003802ED">
            <w:r>
              <w:t xml:space="preserve"> </w:t>
            </w:r>
            <w:r w:rsidR="00782A87">
              <w:t>5</w:t>
            </w:r>
          </w:p>
        </w:tc>
        <w:tc>
          <w:tcPr>
            <w:tcW w:w="2622" w:type="dxa"/>
          </w:tcPr>
          <w:p w:rsidR="00DF7332" w:rsidRPr="00FE6C4D" w:rsidRDefault="00F375DE" w:rsidP="003802ED">
            <w:r>
              <w:t>ООО «Забота»</w:t>
            </w:r>
          </w:p>
        </w:tc>
        <w:tc>
          <w:tcPr>
            <w:tcW w:w="709" w:type="dxa"/>
          </w:tcPr>
          <w:p w:rsidR="00DF7332" w:rsidRPr="00FE6C4D" w:rsidRDefault="00DF7332" w:rsidP="003802ED"/>
        </w:tc>
        <w:tc>
          <w:tcPr>
            <w:tcW w:w="1488" w:type="dxa"/>
          </w:tcPr>
          <w:p w:rsidR="00DF7332" w:rsidRPr="00FE6C4D" w:rsidRDefault="00DF7332" w:rsidP="003802ED"/>
        </w:tc>
        <w:tc>
          <w:tcPr>
            <w:tcW w:w="1701" w:type="dxa"/>
          </w:tcPr>
          <w:p w:rsidR="00DF7332" w:rsidRPr="00FE6C4D" w:rsidRDefault="00DF7332" w:rsidP="00005004">
            <w:r>
              <w:t>0</w:t>
            </w:r>
            <w:r w:rsidR="00005004">
              <w:t>1</w:t>
            </w:r>
            <w:r>
              <w:t>.0</w:t>
            </w:r>
            <w:r w:rsidR="00005004">
              <w:t>1</w:t>
            </w:r>
            <w:r>
              <w:t>.2019</w:t>
            </w:r>
          </w:p>
        </w:tc>
        <w:tc>
          <w:tcPr>
            <w:tcW w:w="1843" w:type="dxa"/>
          </w:tcPr>
          <w:p w:rsidR="00DF7332" w:rsidRPr="00FE6C4D" w:rsidRDefault="00005004" w:rsidP="003802ED">
            <w:r>
              <w:t>ФК ОТКРЫТИЕ</w:t>
            </w:r>
          </w:p>
        </w:tc>
        <w:tc>
          <w:tcPr>
            <w:tcW w:w="667" w:type="dxa"/>
          </w:tcPr>
          <w:p w:rsidR="00DF7332" w:rsidRPr="00FE6C4D" w:rsidRDefault="00F375DE" w:rsidP="003802ED">
            <w:r>
              <w:t>2209</w:t>
            </w:r>
          </w:p>
        </w:tc>
        <w:tc>
          <w:tcPr>
            <w:tcW w:w="1417" w:type="dxa"/>
          </w:tcPr>
          <w:p w:rsidR="00DF7332" w:rsidRPr="00FE6C4D" w:rsidRDefault="00F375DE" w:rsidP="003802ED">
            <w:r>
              <w:t>15.12.1992</w:t>
            </w:r>
          </w:p>
        </w:tc>
      </w:tr>
      <w:tr w:rsidR="00DF7332" w:rsidRPr="00FE6C4D" w:rsidTr="00BB79A0">
        <w:trPr>
          <w:jc w:val="center"/>
        </w:trPr>
        <w:tc>
          <w:tcPr>
            <w:tcW w:w="576" w:type="dxa"/>
          </w:tcPr>
          <w:p w:rsidR="00DF7332" w:rsidRPr="00FE6C4D" w:rsidRDefault="002879DC" w:rsidP="003802ED">
            <w:r>
              <w:t xml:space="preserve"> </w:t>
            </w:r>
            <w:r w:rsidR="00782A87">
              <w:t>6</w:t>
            </w:r>
          </w:p>
        </w:tc>
        <w:tc>
          <w:tcPr>
            <w:tcW w:w="2622" w:type="dxa"/>
          </w:tcPr>
          <w:p w:rsidR="00DF7332" w:rsidRPr="00FE6C4D" w:rsidRDefault="00F375DE" w:rsidP="003802ED">
            <w:r>
              <w:t>ООО «НМ-Эксперт»</w:t>
            </w:r>
          </w:p>
        </w:tc>
        <w:tc>
          <w:tcPr>
            <w:tcW w:w="709" w:type="dxa"/>
          </w:tcPr>
          <w:p w:rsidR="00DF7332" w:rsidRPr="00FE6C4D" w:rsidRDefault="00DF7332" w:rsidP="003802ED"/>
        </w:tc>
        <w:tc>
          <w:tcPr>
            <w:tcW w:w="1488" w:type="dxa"/>
          </w:tcPr>
          <w:p w:rsidR="00DF7332" w:rsidRPr="00FE6C4D" w:rsidRDefault="00DF7332" w:rsidP="003802ED"/>
        </w:tc>
        <w:tc>
          <w:tcPr>
            <w:tcW w:w="1701" w:type="dxa"/>
          </w:tcPr>
          <w:p w:rsidR="00DF7332" w:rsidRPr="00FE6C4D" w:rsidRDefault="00DF7332" w:rsidP="003802ED">
            <w:r>
              <w:t>01.01.2019</w:t>
            </w:r>
          </w:p>
        </w:tc>
        <w:tc>
          <w:tcPr>
            <w:tcW w:w="1843" w:type="dxa"/>
          </w:tcPr>
          <w:p w:rsidR="00DF7332" w:rsidRPr="00FE6C4D" w:rsidRDefault="00DF7332" w:rsidP="003802ED">
            <w:r>
              <w:t>ФК ОТКРЫТИЕ</w:t>
            </w:r>
          </w:p>
        </w:tc>
        <w:tc>
          <w:tcPr>
            <w:tcW w:w="667" w:type="dxa"/>
          </w:tcPr>
          <w:p w:rsidR="00DF7332" w:rsidRPr="00FE6C4D" w:rsidRDefault="00DF7332" w:rsidP="003802ED">
            <w:r>
              <w:t>2209</w:t>
            </w:r>
          </w:p>
        </w:tc>
        <w:tc>
          <w:tcPr>
            <w:tcW w:w="1417" w:type="dxa"/>
          </w:tcPr>
          <w:p w:rsidR="00DF7332" w:rsidRPr="00FE6C4D" w:rsidRDefault="00DF7332" w:rsidP="003802ED">
            <w:r>
              <w:t>15.12.1992</w:t>
            </w:r>
          </w:p>
        </w:tc>
      </w:tr>
      <w:tr w:rsidR="00290A97" w:rsidRPr="00FE6C4D" w:rsidTr="00BB79A0">
        <w:trPr>
          <w:jc w:val="center"/>
        </w:trPr>
        <w:tc>
          <w:tcPr>
            <w:tcW w:w="576" w:type="dxa"/>
          </w:tcPr>
          <w:p w:rsidR="00290A97" w:rsidRPr="00FE6C4D" w:rsidRDefault="002879DC" w:rsidP="00FE6C4D">
            <w:r>
              <w:t xml:space="preserve"> </w:t>
            </w:r>
            <w:r w:rsidR="00782A87">
              <w:t>7</w:t>
            </w:r>
          </w:p>
        </w:tc>
        <w:tc>
          <w:tcPr>
            <w:tcW w:w="2622" w:type="dxa"/>
          </w:tcPr>
          <w:p w:rsidR="00290A97" w:rsidRPr="00FE6C4D" w:rsidRDefault="00F375DE" w:rsidP="00FE6C4D">
            <w:r>
              <w:t>ООО «ОТКРЫТИЕ Трейдинг»</w:t>
            </w:r>
          </w:p>
        </w:tc>
        <w:tc>
          <w:tcPr>
            <w:tcW w:w="709" w:type="dxa"/>
          </w:tcPr>
          <w:p w:rsidR="00290A97" w:rsidRPr="00FE6C4D" w:rsidRDefault="00290A97" w:rsidP="00FE6C4D"/>
        </w:tc>
        <w:tc>
          <w:tcPr>
            <w:tcW w:w="1488" w:type="dxa"/>
          </w:tcPr>
          <w:p w:rsidR="00290A97" w:rsidRPr="00FE6C4D" w:rsidRDefault="00290A97" w:rsidP="00FE6C4D"/>
        </w:tc>
        <w:tc>
          <w:tcPr>
            <w:tcW w:w="1701" w:type="dxa"/>
          </w:tcPr>
          <w:p w:rsidR="00290A97" w:rsidRPr="00FE6C4D" w:rsidRDefault="00FE6C4D" w:rsidP="00FE6C4D">
            <w:r>
              <w:t>01.01.2019</w:t>
            </w:r>
          </w:p>
        </w:tc>
        <w:tc>
          <w:tcPr>
            <w:tcW w:w="1843" w:type="dxa"/>
          </w:tcPr>
          <w:p w:rsidR="00290A97" w:rsidRPr="00FE6C4D" w:rsidRDefault="00FE6C4D" w:rsidP="00FE6C4D">
            <w:r>
              <w:t>ФК ОТКРЫТИЕ</w:t>
            </w:r>
          </w:p>
        </w:tc>
        <w:tc>
          <w:tcPr>
            <w:tcW w:w="667" w:type="dxa"/>
          </w:tcPr>
          <w:p w:rsidR="00290A97" w:rsidRPr="00FE6C4D" w:rsidRDefault="00FE6C4D" w:rsidP="00FE6C4D">
            <w:r>
              <w:t>2209</w:t>
            </w:r>
          </w:p>
        </w:tc>
        <w:tc>
          <w:tcPr>
            <w:tcW w:w="1417" w:type="dxa"/>
          </w:tcPr>
          <w:p w:rsidR="00290A97" w:rsidRPr="00FE6C4D" w:rsidRDefault="00FE6C4D" w:rsidP="00FE6C4D">
            <w:r>
              <w:t>15.12.1992</w:t>
            </w:r>
          </w:p>
        </w:tc>
      </w:tr>
      <w:tr w:rsidR="00FE6C4D" w:rsidRPr="00FE6C4D" w:rsidTr="00BB79A0">
        <w:trPr>
          <w:jc w:val="center"/>
        </w:trPr>
        <w:tc>
          <w:tcPr>
            <w:tcW w:w="576" w:type="dxa"/>
          </w:tcPr>
          <w:p w:rsidR="00FE6C4D" w:rsidRPr="00FE6C4D" w:rsidRDefault="002879DC" w:rsidP="00FE6C4D">
            <w:r>
              <w:t xml:space="preserve"> </w:t>
            </w:r>
            <w:r w:rsidR="00782A87">
              <w:t>8</w:t>
            </w:r>
          </w:p>
        </w:tc>
        <w:tc>
          <w:tcPr>
            <w:tcW w:w="2622" w:type="dxa"/>
          </w:tcPr>
          <w:p w:rsidR="00FE6C4D" w:rsidRPr="00FE6C4D" w:rsidRDefault="00F375DE" w:rsidP="00FE6C4D">
            <w:r>
              <w:t>ООО «ПромФинанс»</w:t>
            </w:r>
          </w:p>
        </w:tc>
        <w:tc>
          <w:tcPr>
            <w:tcW w:w="709" w:type="dxa"/>
          </w:tcPr>
          <w:p w:rsidR="00FE6C4D" w:rsidRPr="00FE6C4D" w:rsidRDefault="00FE6C4D" w:rsidP="00FE6C4D"/>
        </w:tc>
        <w:tc>
          <w:tcPr>
            <w:tcW w:w="1488" w:type="dxa"/>
          </w:tcPr>
          <w:p w:rsidR="00FE6C4D" w:rsidRPr="00FE6C4D" w:rsidRDefault="00FE6C4D" w:rsidP="00FE6C4D"/>
        </w:tc>
        <w:tc>
          <w:tcPr>
            <w:tcW w:w="1701" w:type="dxa"/>
          </w:tcPr>
          <w:p w:rsidR="00FE6C4D" w:rsidRPr="00FE6C4D" w:rsidRDefault="00FE6C4D" w:rsidP="00005004">
            <w:r>
              <w:t>0</w:t>
            </w:r>
            <w:r w:rsidR="00005004">
              <w:t>1</w:t>
            </w:r>
            <w:r>
              <w:t>.0</w:t>
            </w:r>
            <w:r w:rsidR="00005004">
              <w:t>1</w:t>
            </w:r>
            <w:r>
              <w:t>.2019</w:t>
            </w:r>
          </w:p>
        </w:tc>
        <w:tc>
          <w:tcPr>
            <w:tcW w:w="1843" w:type="dxa"/>
          </w:tcPr>
          <w:p w:rsidR="00FE6C4D" w:rsidRPr="00FE6C4D" w:rsidRDefault="00005004" w:rsidP="00FE6C4D">
            <w:r>
              <w:t>ФК ОТКРЫТИЕ</w:t>
            </w:r>
          </w:p>
        </w:tc>
        <w:tc>
          <w:tcPr>
            <w:tcW w:w="667" w:type="dxa"/>
          </w:tcPr>
          <w:p w:rsidR="00FE6C4D" w:rsidRPr="00FE6C4D" w:rsidRDefault="00F375DE" w:rsidP="00FE6C4D">
            <w:r>
              <w:t>2209</w:t>
            </w:r>
          </w:p>
        </w:tc>
        <w:tc>
          <w:tcPr>
            <w:tcW w:w="1417" w:type="dxa"/>
          </w:tcPr>
          <w:p w:rsidR="00FE6C4D" w:rsidRPr="00FE6C4D" w:rsidRDefault="00F375DE" w:rsidP="00FE6C4D">
            <w:r>
              <w:t>15.12.1992</w:t>
            </w:r>
          </w:p>
        </w:tc>
      </w:tr>
      <w:tr w:rsidR="00FE6C4D" w:rsidRPr="00FE6C4D" w:rsidTr="00BB79A0">
        <w:trPr>
          <w:jc w:val="center"/>
        </w:trPr>
        <w:tc>
          <w:tcPr>
            <w:tcW w:w="576" w:type="dxa"/>
          </w:tcPr>
          <w:p w:rsidR="00FE6C4D" w:rsidRPr="00FE6C4D" w:rsidRDefault="002879DC" w:rsidP="00FE6C4D">
            <w:r>
              <w:t xml:space="preserve"> </w:t>
            </w:r>
            <w:r w:rsidR="00782A87">
              <w:t>9</w:t>
            </w:r>
          </w:p>
        </w:tc>
        <w:tc>
          <w:tcPr>
            <w:tcW w:w="2622" w:type="dxa"/>
          </w:tcPr>
          <w:p w:rsidR="00FE6C4D" w:rsidRPr="00FE6C4D" w:rsidRDefault="00F375DE" w:rsidP="000444BA">
            <w:r>
              <w:t>ООО «СА</w:t>
            </w:r>
            <w:r w:rsidR="000444BA">
              <w:t>ФМ</w:t>
            </w:r>
            <w:r>
              <w:t>АР ПЕНСИИ»</w:t>
            </w:r>
          </w:p>
        </w:tc>
        <w:tc>
          <w:tcPr>
            <w:tcW w:w="709" w:type="dxa"/>
          </w:tcPr>
          <w:p w:rsidR="00FE6C4D" w:rsidRPr="00FE6C4D" w:rsidRDefault="00FE6C4D" w:rsidP="00FE6C4D"/>
        </w:tc>
        <w:tc>
          <w:tcPr>
            <w:tcW w:w="1488" w:type="dxa"/>
          </w:tcPr>
          <w:p w:rsidR="00FE6C4D" w:rsidRPr="00FE6C4D" w:rsidRDefault="00FE6C4D" w:rsidP="00FE6C4D"/>
        </w:tc>
        <w:tc>
          <w:tcPr>
            <w:tcW w:w="1701" w:type="dxa"/>
          </w:tcPr>
          <w:p w:rsidR="00FE6C4D" w:rsidRPr="00FE6C4D" w:rsidRDefault="00FE6C4D" w:rsidP="00FE6C4D">
            <w:r>
              <w:t>01.01.2019</w:t>
            </w:r>
          </w:p>
        </w:tc>
        <w:tc>
          <w:tcPr>
            <w:tcW w:w="1843" w:type="dxa"/>
          </w:tcPr>
          <w:p w:rsidR="00FE6C4D" w:rsidRPr="00FE6C4D" w:rsidRDefault="00FE6C4D" w:rsidP="00FE6C4D">
            <w:r>
              <w:t>ФК ОТКРЫТИЕ</w:t>
            </w:r>
          </w:p>
        </w:tc>
        <w:tc>
          <w:tcPr>
            <w:tcW w:w="667" w:type="dxa"/>
          </w:tcPr>
          <w:p w:rsidR="00FE6C4D" w:rsidRPr="00FE6C4D" w:rsidRDefault="00FE6C4D" w:rsidP="00FE6C4D">
            <w:r>
              <w:t>2209</w:t>
            </w:r>
          </w:p>
        </w:tc>
        <w:tc>
          <w:tcPr>
            <w:tcW w:w="1417" w:type="dxa"/>
          </w:tcPr>
          <w:p w:rsidR="00FE6C4D" w:rsidRPr="00FE6C4D" w:rsidRDefault="00FE6C4D" w:rsidP="00FE6C4D">
            <w:r>
              <w:t>15.12.1992</w:t>
            </w:r>
          </w:p>
        </w:tc>
      </w:tr>
      <w:tr w:rsidR="002879DC" w:rsidRPr="00FE6C4D" w:rsidTr="00BB79A0">
        <w:trPr>
          <w:jc w:val="center"/>
        </w:trPr>
        <w:tc>
          <w:tcPr>
            <w:tcW w:w="576" w:type="dxa"/>
          </w:tcPr>
          <w:p w:rsidR="002879DC" w:rsidRDefault="002879DC" w:rsidP="00FE6C4D">
            <w:r>
              <w:t xml:space="preserve"> 10</w:t>
            </w:r>
          </w:p>
        </w:tc>
        <w:tc>
          <w:tcPr>
            <w:tcW w:w="2622" w:type="dxa"/>
          </w:tcPr>
          <w:p w:rsidR="002879DC" w:rsidRPr="00FE6C4D" w:rsidRDefault="00F375DE" w:rsidP="00FE6C4D">
            <w:r>
              <w:t>ООО «Открытие ТЗ»</w:t>
            </w:r>
          </w:p>
        </w:tc>
        <w:tc>
          <w:tcPr>
            <w:tcW w:w="709" w:type="dxa"/>
          </w:tcPr>
          <w:p w:rsidR="002879DC" w:rsidRPr="00FE6C4D" w:rsidRDefault="002879DC" w:rsidP="00FE6C4D"/>
        </w:tc>
        <w:tc>
          <w:tcPr>
            <w:tcW w:w="1488" w:type="dxa"/>
          </w:tcPr>
          <w:p w:rsidR="002879DC" w:rsidRPr="00FE6C4D" w:rsidRDefault="002879DC" w:rsidP="00FE6C4D"/>
        </w:tc>
        <w:tc>
          <w:tcPr>
            <w:tcW w:w="1701" w:type="dxa"/>
          </w:tcPr>
          <w:p w:rsidR="002879DC" w:rsidRDefault="00F375DE" w:rsidP="00FE6C4D">
            <w:r>
              <w:t>13.03.2019</w:t>
            </w:r>
          </w:p>
        </w:tc>
        <w:tc>
          <w:tcPr>
            <w:tcW w:w="1843" w:type="dxa"/>
          </w:tcPr>
          <w:p w:rsidR="002879DC" w:rsidRDefault="00F375DE" w:rsidP="00FE6C4D">
            <w:r>
              <w:t>ФК ОТКРЫТИЕ</w:t>
            </w:r>
          </w:p>
        </w:tc>
        <w:tc>
          <w:tcPr>
            <w:tcW w:w="667" w:type="dxa"/>
          </w:tcPr>
          <w:p w:rsidR="002879DC" w:rsidRDefault="00F375DE" w:rsidP="00FE6C4D">
            <w:r>
              <w:t>2209</w:t>
            </w:r>
          </w:p>
        </w:tc>
        <w:tc>
          <w:tcPr>
            <w:tcW w:w="1417" w:type="dxa"/>
          </w:tcPr>
          <w:p w:rsidR="002879DC" w:rsidRDefault="00F375DE" w:rsidP="00FE6C4D">
            <w:r>
              <w:t>15.12.1992</w:t>
            </w:r>
          </w:p>
        </w:tc>
      </w:tr>
      <w:tr w:rsidR="002879DC" w:rsidRPr="00FE6C4D" w:rsidTr="00BB79A0">
        <w:trPr>
          <w:jc w:val="center"/>
        </w:trPr>
        <w:tc>
          <w:tcPr>
            <w:tcW w:w="576" w:type="dxa"/>
          </w:tcPr>
          <w:p w:rsidR="002879DC" w:rsidRDefault="002879DC" w:rsidP="00FE6C4D">
            <w:r>
              <w:t xml:space="preserve"> 11</w:t>
            </w:r>
          </w:p>
        </w:tc>
        <w:tc>
          <w:tcPr>
            <w:tcW w:w="2622" w:type="dxa"/>
          </w:tcPr>
          <w:p w:rsidR="002879DC" w:rsidRPr="00FE6C4D" w:rsidRDefault="00B20ECC" w:rsidP="00FE6C4D">
            <w:r>
              <w:t>ООО «МДК»</w:t>
            </w:r>
          </w:p>
        </w:tc>
        <w:tc>
          <w:tcPr>
            <w:tcW w:w="709" w:type="dxa"/>
          </w:tcPr>
          <w:p w:rsidR="002879DC" w:rsidRPr="00FE6C4D" w:rsidRDefault="002879DC" w:rsidP="00FE6C4D"/>
        </w:tc>
        <w:tc>
          <w:tcPr>
            <w:tcW w:w="1488" w:type="dxa"/>
          </w:tcPr>
          <w:p w:rsidR="002879DC" w:rsidRPr="00FE6C4D" w:rsidRDefault="002879DC" w:rsidP="00FE6C4D"/>
        </w:tc>
        <w:tc>
          <w:tcPr>
            <w:tcW w:w="1701" w:type="dxa"/>
          </w:tcPr>
          <w:p w:rsidR="002879DC" w:rsidRDefault="00B20ECC" w:rsidP="00FE6C4D">
            <w:r>
              <w:t>22.03.2019</w:t>
            </w:r>
          </w:p>
        </w:tc>
        <w:tc>
          <w:tcPr>
            <w:tcW w:w="1843" w:type="dxa"/>
          </w:tcPr>
          <w:p w:rsidR="002879DC" w:rsidRDefault="00B20ECC" w:rsidP="00FE6C4D">
            <w:r>
              <w:t>РЕСО КРЕДИТ</w:t>
            </w:r>
          </w:p>
        </w:tc>
        <w:tc>
          <w:tcPr>
            <w:tcW w:w="667" w:type="dxa"/>
          </w:tcPr>
          <w:p w:rsidR="002879DC" w:rsidRDefault="00B20ECC" w:rsidP="00FE6C4D">
            <w:r>
              <w:t>3450</w:t>
            </w:r>
          </w:p>
        </w:tc>
        <w:tc>
          <w:tcPr>
            <w:tcW w:w="1417" w:type="dxa"/>
          </w:tcPr>
          <w:p w:rsidR="002879DC" w:rsidRDefault="00B20ECC" w:rsidP="00FE6C4D">
            <w:r>
              <w:t>15.01.2004</w:t>
            </w:r>
          </w:p>
        </w:tc>
      </w:tr>
    </w:tbl>
    <w:p w:rsidR="00290A97" w:rsidRPr="002879DC" w:rsidRDefault="00290A97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  <w:r>
        <w:rPr>
          <w:b/>
        </w:rPr>
        <w:t xml:space="preserve"> впервые после регистрации лицензию на осуществление банковских операций.</w:t>
      </w:r>
    </w:p>
    <w:p w:rsidR="00290A97" w:rsidRPr="00F375DE" w:rsidRDefault="00290A97">
      <w:pPr>
        <w:rPr>
          <w:sz w:val="16"/>
          <w:szCs w:val="16"/>
        </w:rPr>
      </w:pPr>
    </w:p>
    <w:p w:rsidR="00290A97" w:rsidRPr="008D1A62" w:rsidRDefault="008D1A62" w:rsidP="008D1A62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/>
    <w:p w:rsidR="008D1A62" w:rsidRPr="008D1A62" w:rsidRDefault="008D1A62" w:rsidP="008D1A62">
      <w:pPr>
        <w:jc w:val="center"/>
        <w:rPr>
          <w:b/>
        </w:rPr>
      </w:pPr>
      <w:r w:rsidRPr="008D1A62">
        <w:rPr>
          <w:b/>
        </w:rPr>
        <w:t>«нет»</w:t>
      </w:r>
    </w:p>
    <w:p w:rsidR="008D1A62" w:rsidRDefault="008D1A62">
      <w:pPr>
        <w:rPr>
          <w:sz w:val="16"/>
          <w:szCs w:val="16"/>
        </w:rPr>
      </w:pPr>
    </w:p>
    <w:p w:rsidR="008D1A62" w:rsidRDefault="008D1A62">
      <w:pPr>
        <w:rPr>
          <w:sz w:val="16"/>
          <w:szCs w:val="16"/>
        </w:rPr>
      </w:pPr>
    </w:p>
    <w:p w:rsidR="008D1A62" w:rsidRPr="002879DC" w:rsidRDefault="008D1A62">
      <w:pPr>
        <w:rPr>
          <w:sz w:val="16"/>
          <w:szCs w:val="16"/>
        </w:rPr>
      </w:pPr>
    </w:p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FE6C4D">
        <w:rPr>
          <w:b/>
        </w:rPr>
        <w:t>I квартале 2019 г.</w:t>
      </w:r>
    </w:p>
    <w:p w:rsidR="000E3BB7" w:rsidRDefault="000E3BB7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Pr="008D1A62" w:rsidRDefault="008D1A62" w:rsidP="008D1A62">
      <w:pPr>
        <w:jc w:val="center"/>
        <w:rPr>
          <w:b/>
        </w:rPr>
      </w:pPr>
      <w:r w:rsidRPr="008D1A62">
        <w:rPr>
          <w:b/>
        </w:rPr>
        <w:t>«нет»</w:t>
      </w:r>
    </w:p>
    <w:p w:rsidR="008D1A62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C854DC" w:rsidRDefault="00C854DC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C854DC" w:rsidRDefault="00C854DC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8D1A62" w:rsidRPr="00F375DE" w:rsidRDefault="008D1A6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/>
    <w:p w:rsidR="00290A97" w:rsidRDefault="00290A97"/>
    <w:p w:rsidR="008D1A62" w:rsidRPr="008D1A62" w:rsidRDefault="008D1A62" w:rsidP="008D1A62">
      <w:pPr>
        <w:jc w:val="center"/>
        <w:rPr>
          <w:b/>
        </w:rPr>
      </w:pPr>
      <w:r w:rsidRPr="008D1A62">
        <w:rPr>
          <w:b/>
        </w:rPr>
        <w:t>«нет»</w:t>
      </w:r>
    </w:p>
    <w:p w:rsidR="008D1A62" w:rsidRDefault="008D1A62"/>
    <w:p w:rsidR="008D1A62" w:rsidRDefault="008D1A62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/>
    <w:p w:rsidR="008D1A62" w:rsidRPr="008D1A62" w:rsidRDefault="008D1A62" w:rsidP="008D1A62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>
      <w:pPr>
        <w:jc w:val="center"/>
        <w:rPr>
          <w:b/>
        </w:rPr>
      </w:pPr>
    </w:p>
    <w:p w:rsidR="008D1A62" w:rsidRPr="008D1A62" w:rsidRDefault="008D1A62" w:rsidP="008D1A62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FE6C4D" w:rsidTr="00246A1E">
        <w:trPr>
          <w:jc w:val="center"/>
        </w:trPr>
        <w:tc>
          <w:tcPr>
            <w:tcW w:w="591" w:type="dxa"/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2116" w:type="dxa"/>
          </w:tcPr>
          <w:p w:rsidR="00290A97" w:rsidRPr="00FE6C4D" w:rsidRDefault="00FE6C4D" w:rsidP="00FE6C4D">
            <w:r>
              <w:t>БАНК СТАНДАРТ-КРЕДИТ</w:t>
            </w:r>
          </w:p>
        </w:tc>
        <w:tc>
          <w:tcPr>
            <w:tcW w:w="906" w:type="dxa"/>
          </w:tcPr>
          <w:p w:rsidR="00290A97" w:rsidRPr="00FE6C4D" w:rsidRDefault="00FE6C4D" w:rsidP="00FE6C4D">
            <w:r>
              <w:t>841</w:t>
            </w:r>
          </w:p>
        </w:tc>
        <w:tc>
          <w:tcPr>
            <w:tcW w:w="1461" w:type="dxa"/>
          </w:tcPr>
          <w:p w:rsidR="00290A97" w:rsidRPr="00FE6C4D" w:rsidRDefault="00FE6C4D" w:rsidP="00FE6C4D">
            <w:r>
              <w:t>20.11.1990</w:t>
            </w:r>
          </w:p>
        </w:tc>
        <w:tc>
          <w:tcPr>
            <w:tcW w:w="2264" w:type="dxa"/>
          </w:tcPr>
          <w:p w:rsidR="00290A97" w:rsidRPr="00FE6C4D" w:rsidRDefault="00FE6C4D" w:rsidP="00FE6C4D">
            <w:r>
              <w:t>385301, Республика Адыгея, с. Красногвардейское, ул. Мира, д. 173-А</w:t>
            </w:r>
          </w:p>
        </w:tc>
        <w:tc>
          <w:tcPr>
            <w:tcW w:w="2268" w:type="dxa"/>
          </w:tcPr>
          <w:p w:rsidR="00290A97" w:rsidRPr="00FE6C4D" w:rsidRDefault="00FE6C4D" w:rsidP="00FE6C4D">
            <w:r>
              <w:t>127051, г. Москва, Большой Каретный переулок, д.20, стр.2</w:t>
            </w:r>
          </w:p>
        </w:tc>
        <w:tc>
          <w:tcPr>
            <w:tcW w:w="1191" w:type="dxa"/>
          </w:tcPr>
          <w:p w:rsidR="00290A97" w:rsidRPr="00FE6C4D" w:rsidRDefault="00FE6C4D" w:rsidP="00FE6C4D">
            <w:r>
              <w:t>15.02.2019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8D1A62" w:rsidRDefault="008D1A62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6447B6" w:rsidRDefault="006447B6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FE6C4D" w:rsidTr="00246A1E">
        <w:trPr>
          <w:jc w:val="center"/>
        </w:trPr>
        <w:tc>
          <w:tcPr>
            <w:tcW w:w="591" w:type="dxa"/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4206" w:type="dxa"/>
          </w:tcPr>
          <w:p w:rsidR="00290A97" w:rsidRPr="00FE6C4D" w:rsidRDefault="00FE6C4D" w:rsidP="00FE6C4D">
            <w:r>
              <w:t>АВТОВАЗБАНК</w:t>
            </w:r>
          </w:p>
        </w:tc>
        <w:tc>
          <w:tcPr>
            <w:tcW w:w="861" w:type="dxa"/>
          </w:tcPr>
          <w:p w:rsidR="00290A97" w:rsidRPr="00FE6C4D" w:rsidRDefault="00FE6C4D" w:rsidP="00FE6C4D">
            <w:r>
              <w:t>23</w:t>
            </w:r>
          </w:p>
        </w:tc>
        <w:tc>
          <w:tcPr>
            <w:tcW w:w="1461" w:type="dxa"/>
          </w:tcPr>
          <w:p w:rsidR="00290A97" w:rsidRPr="00FE6C4D" w:rsidRDefault="00FE6C4D" w:rsidP="00FE6C4D">
            <w:r>
              <w:t>16.11.1988</w:t>
            </w:r>
          </w:p>
        </w:tc>
        <w:tc>
          <w:tcPr>
            <w:tcW w:w="1446" w:type="dxa"/>
          </w:tcPr>
          <w:p w:rsidR="00290A97" w:rsidRPr="00FE6C4D" w:rsidRDefault="00FE6C4D" w:rsidP="00FE6C4D">
            <w:r>
              <w:t>-</w:t>
            </w:r>
          </w:p>
        </w:tc>
        <w:tc>
          <w:tcPr>
            <w:tcW w:w="1416" w:type="dxa"/>
          </w:tcPr>
          <w:p w:rsidR="00290A97" w:rsidRPr="00FE6C4D" w:rsidRDefault="00FE6C4D" w:rsidP="00FE6C4D">
            <w:r>
              <w:t>07.03.2019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2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-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01.01.2019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3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БИНБАНК ДИДЖИТАЛ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2827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10.05.1994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-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01.01.2019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4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ГРИС-БАНК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1928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23.06.1992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18.08.2016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22.01.2019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5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МНИБ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3181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16.12.1994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05.07.2017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19.03.2019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6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НОВОЕ ВРЕМЯ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3492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27.11.2008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03.08.2018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04.03.2019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7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ПЛАТЕЖНЫЙ КЛИРИНГОВЫЙ ДОМ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3343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12.01.2000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14.11.2017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21.03.2019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8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РАСЧЕТНЫЙ ФИНАНСОВЫЙ ДОМ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3430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27.12.2002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19.06.2017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20.03.2019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9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СЕМБАНК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2606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08.12.1993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16.05.2012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20.12.2018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10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СТАЛЬ БАНК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2248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26.01.1993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10.07.2017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20.03.2019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11</w:t>
            </w:r>
          </w:p>
        </w:tc>
        <w:tc>
          <w:tcPr>
            <w:tcW w:w="4206" w:type="dxa"/>
          </w:tcPr>
          <w:p w:rsidR="00FE6C4D" w:rsidRPr="00FE6C4D" w:rsidRDefault="00FE6C4D" w:rsidP="00FE6C4D">
            <w:r>
              <w:t>ТУРБОБАНК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3203</w:t>
            </w:r>
          </w:p>
        </w:tc>
        <w:tc>
          <w:tcPr>
            <w:tcW w:w="1461" w:type="dxa"/>
          </w:tcPr>
          <w:p w:rsidR="00FE6C4D" w:rsidRPr="00FE6C4D" w:rsidRDefault="00FE6C4D" w:rsidP="00FE6C4D">
            <w:r>
              <w:t>26.01.1995</w:t>
            </w:r>
          </w:p>
        </w:tc>
        <w:tc>
          <w:tcPr>
            <w:tcW w:w="1446" w:type="dxa"/>
          </w:tcPr>
          <w:p w:rsidR="00FE6C4D" w:rsidRPr="00FE6C4D" w:rsidRDefault="00FE6C4D" w:rsidP="00FE6C4D">
            <w:r>
              <w:t>21.01.2016</w:t>
            </w:r>
          </w:p>
        </w:tc>
        <w:tc>
          <w:tcPr>
            <w:tcW w:w="1416" w:type="dxa"/>
          </w:tcPr>
          <w:p w:rsidR="00FE6C4D" w:rsidRPr="00FE6C4D" w:rsidRDefault="00FE6C4D" w:rsidP="00FE6C4D">
            <w:r>
              <w:t>18.01.2019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 w:rsidSect="00F375DE">
          <w:pgSz w:w="11907" w:h="16840"/>
          <w:pgMar w:top="1276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FE6C4D" w:rsidTr="00246A1E">
        <w:trPr>
          <w:jc w:val="center"/>
        </w:trPr>
        <w:tc>
          <w:tcPr>
            <w:tcW w:w="591" w:type="dxa"/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3649" w:type="dxa"/>
          </w:tcPr>
          <w:p w:rsidR="00290A97" w:rsidRPr="00FE6C4D" w:rsidRDefault="00FE6C4D" w:rsidP="00FE6C4D">
            <w:r>
              <w:t>Братский Акционерный Народный коммерческий Банк (Публичное акционерное общество)</w:t>
            </w:r>
          </w:p>
        </w:tc>
        <w:tc>
          <w:tcPr>
            <w:tcW w:w="3649" w:type="dxa"/>
          </w:tcPr>
          <w:p w:rsidR="00290A97" w:rsidRPr="00FE6C4D" w:rsidRDefault="00FE6C4D" w:rsidP="00FE6C4D">
            <w:r>
              <w:t>Братский Акционерный Народный коммерческий Банк (Акционерное общество)</w:t>
            </w:r>
          </w:p>
        </w:tc>
        <w:tc>
          <w:tcPr>
            <w:tcW w:w="842" w:type="dxa"/>
          </w:tcPr>
          <w:p w:rsidR="00290A97" w:rsidRPr="00FE6C4D" w:rsidRDefault="00FE6C4D" w:rsidP="00FE6C4D">
            <w:r>
              <w:t>1144</w:t>
            </w:r>
          </w:p>
        </w:tc>
        <w:tc>
          <w:tcPr>
            <w:tcW w:w="3862" w:type="dxa"/>
          </w:tcPr>
          <w:p w:rsidR="00290A97" w:rsidRPr="00FE6C4D" w:rsidRDefault="00FE6C4D" w:rsidP="00FE6C4D">
            <w:r>
              <w:t>665717, Иркутская область, г. Братск, ул. Комсомольская,43</w:t>
            </w:r>
          </w:p>
        </w:tc>
        <w:tc>
          <w:tcPr>
            <w:tcW w:w="1418" w:type="dxa"/>
          </w:tcPr>
          <w:p w:rsidR="00290A97" w:rsidRPr="00FE6C4D" w:rsidRDefault="00FE6C4D" w:rsidP="00FE6C4D">
            <w:r>
              <w:t>10.12.1990</w:t>
            </w:r>
          </w:p>
        </w:tc>
        <w:tc>
          <w:tcPr>
            <w:tcW w:w="1321" w:type="dxa"/>
          </w:tcPr>
          <w:p w:rsidR="00290A97" w:rsidRPr="00FE6C4D" w:rsidRDefault="00FE6C4D" w:rsidP="00FE6C4D">
            <w:r>
              <w:t>11.02.2019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2</w:t>
            </w:r>
          </w:p>
        </w:tc>
        <w:tc>
          <w:tcPr>
            <w:tcW w:w="3649" w:type="dxa"/>
          </w:tcPr>
          <w:p w:rsidR="00FE6C4D" w:rsidRPr="00FE6C4D" w:rsidRDefault="00FE6C4D" w:rsidP="00FE6C4D">
            <w:r>
              <w:t>Акционерный коммерческий банк "ПЕРЕСВЕТ" (Акционерное общество)</w:t>
            </w:r>
          </w:p>
        </w:tc>
        <w:tc>
          <w:tcPr>
            <w:tcW w:w="3649" w:type="dxa"/>
          </w:tcPr>
          <w:p w:rsidR="00FE6C4D" w:rsidRPr="00FE6C4D" w:rsidRDefault="00FE6C4D" w:rsidP="00FE6C4D">
            <w:r>
              <w:t>Акционерный коммерческий банк "ПЕРЕСВЕТ" (Публичное акционерное общество)</w:t>
            </w:r>
          </w:p>
        </w:tc>
        <w:tc>
          <w:tcPr>
            <w:tcW w:w="842" w:type="dxa"/>
          </w:tcPr>
          <w:p w:rsidR="00FE6C4D" w:rsidRPr="00FE6C4D" w:rsidRDefault="00FE6C4D" w:rsidP="00FE6C4D">
            <w:r>
              <w:t>2110</w:t>
            </w:r>
          </w:p>
        </w:tc>
        <w:tc>
          <w:tcPr>
            <w:tcW w:w="3862" w:type="dxa"/>
          </w:tcPr>
          <w:p w:rsidR="00FE6C4D" w:rsidRPr="00FE6C4D" w:rsidRDefault="00FE6C4D" w:rsidP="00FE6C4D">
            <w:r>
              <w:t>119049, г. Москва, ул. Шаболовка, д. 10, корп. 2</w:t>
            </w:r>
          </w:p>
        </w:tc>
        <w:tc>
          <w:tcPr>
            <w:tcW w:w="1418" w:type="dxa"/>
          </w:tcPr>
          <w:p w:rsidR="00FE6C4D" w:rsidRPr="00FE6C4D" w:rsidRDefault="00FE6C4D" w:rsidP="00FE6C4D">
            <w:r>
              <w:t>13.10.1992</w:t>
            </w:r>
          </w:p>
        </w:tc>
        <w:tc>
          <w:tcPr>
            <w:tcW w:w="1321" w:type="dxa"/>
          </w:tcPr>
          <w:p w:rsidR="00FE6C4D" w:rsidRPr="00FE6C4D" w:rsidRDefault="00FE6C4D" w:rsidP="00FE6C4D">
            <w:r>
              <w:t>06.02.2019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6447B6" w:rsidRDefault="006447B6">
      <w:pPr>
        <w:jc w:val="center"/>
        <w:rPr>
          <w:b/>
        </w:rPr>
      </w:pPr>
    </w:p>
    <w:p w:rsidR="006447B6" w:rsidRDefault="006447B6" w:rsidP="006447B6">
      <w:r>
        <w:t>* - из Положения о филиале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  <w:r w:rsidR="006447B6">
              <w:rPr>
                <w:b/>
              </w:rPr>
              <w:t>*</w:t>
            </w:r>
          </w:p>
        </w:tc>
      </w:tr>
      <w:tr w:rsidR="00290A97" w:rsidRPr="00FE6C4D" w:rsidTr="00246A1E">
        <w:trPr>
          <w:jc w:val="center"/>
        </w:trPr>
        <w:tc>
          <w:tcPr>
            <w:tcW w:w="591" w:type="dxa"/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3906" w:type="dxa"/>
          </w:tcPr>
          <w:p w:rsidR="00290A97" w:rsidRPr="00FE6C4D" w:rsidRDefault="00FE6C4D" w:rsidP="00FE6C4D">
            <w:r>
              <w:t>БАЙКАЛИНВЕСТБАНК</w:t>
            </w:r>
          </w:p>
        </w:tc>
        <w:tc>
          <w:tcPr>
            <w:tcW w:w="861" w:type="dxa"/>
          </w:tcPr>
          <w:p w:rsidR="00290A97" w:rsidRPr="00FE6C4D" w:rsidRDefault="00FE6C4D" w:rsidP="00FE6C4D">
            <w:r>
              <w:t>1067</w:t>
            </w:r>
          </w:p>
        </w:tc>
        <w:tc>
          <w:tcPr>
            <w:tcW w:w="1424" w:type="dxa"/>
          </w:tcPr>
          <w:p w:rsidR="00290A97" w:rsidRPr="00FE6C4D" w:rsidRDefault="00FE6C4D" w:rsidP="00FE6C4D">
            <w:r>
              <w:t>05.12.1990</w:t>
            </w:r>
          </w:p>
        </w:tc>
        <w:tc>
          <w:tcPr>
            <w:tcW w:w="2983" w:type="dxa"/>
          </w:tcPr>
          <w:p w:rsidR="00290A97" w:rsidRPr="00FE6C4D" w:rsidRDefault="00FE6C4D" w:rsidP="00FE6C4D">
            <w:r>
              <w:t>"Сибирский"</w:t>
            </w:r>
          </w:p>
        </w:tc>
        <w:tc>
          <w:tcPr>
            <w:tcW w:w="1127" w:type="dxa"/>
          </w:tcPr>
          <w:p w:rsidR="00290A97" w:rsidRPr="00FE6C4D" w:rsidRDefault="00FE6C4D" w:rsidP="00FE6C4D">
            <w:r>
              <w:t>4</w:t>
            </w:r>
          </w:p>
        </w:tc>
        <w:tc>
          <w:tcPr>
            <w:tcW w:w="4440" w:type="dxa"/>
          </w:tcPr>
          <w:p w:rsidR="00290A97" w:rsidRPr="00FE6C4D" w:rsidRDefault="00FE6C4D" w:rsidP="00FE6C4D">
            <w:r>
              <w:t>664007, г. Иркутск, ул. Октябрьской Революции, дом 5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>
              <w:t xml:space="preserve"> 2</w:t>
            </w:r>
          </w:p>
        </w:tc>
        <w:tc>
          <w:tcPr>
            <w:tcW w:w="3906" w:type="dxa"/>
          </w:tcPr>
          <w:p w:rsidR="00FE6C4D" w:rsidRPr="00FE6C4D" w:rsidRDefault="00FE6C4D" w:rsidP="00FE6C4D">
            <w:r>
              <w:t>ТРАСТ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3279</w:t>
            </w:r>
          </w:p>
        </w:tc>
        <w:tc>
          <w:tcPr>
            <w:tcW w:w="1424" w:type="dxa"/>
          </w:tcPr>
          <w:p w:rsidR="00FE6C4D" w:rsidRPr="00FE6C4D" w:rsidRDefault="00FE6C4D" w:rsidP="00FE6C4D">
            <w:r>
              <w:t>27.11.1995</w:t>
            </w:r>
          </w:p>
        </w:tc>
        <w:tc>
          <w:tcPr>
            <w:tcW w:w="2983" w:type="dxa"/>
          </w:tcPr>
          <w:p w:rsidR="00FE6C4D" w:rsidRPr="00FE6C4D" w:rsidRDefault="00FE6C4D" w:rsidP="00FE6C4D">
            <w:r>
              <w:t>в Республике Кипр</w:t>
            </w:r>
          </w:p>
        </w:tc>
        <w:tc>
          <w:tcPr>
            <w:tcW w:w="1127" w:type="dxa"/>
          </w:tcPr>
          <w:p w:rsidR="00FE6C4D" w:rsidRPr="00FE6C4D" w:rsidRDefault="00FE6C4D" w:rsidP="00FE6C4D">
            <w:r>
              <w:t>74</w:t>
            </w:r>
          </w:p>
        </w:tc>
        <w:tc>
          <w:tcPr>
            <w:tcW w:w="4440" w:type="dxa"/>
          </w:tcPr>
          <w:p w:rsidR="00FE6C4D" w:rsidRPr="00FE6C4D" w:rsidRDefault="00FE6C4D" w:rsidP="00FE6C4D">
            <w:pPr>
              <w:rPr>
                <w:lang w:val="en-US"/>
              </w:rPr>
            </w:pPr>
            <w:r w:rsidRPr="00FE6C4D">
              <w:rPr>
                <w:lang w:val="en-US"/>
              </w:rPr>
              <w:t>249, 28th October Str., office №1, Lophitis Business Center, 3035 Limassol, Cyprus</w:t>
            </w:r>
          </w:p>
        </w:tc>
      </w:tr>
      <w:tr w:rsidR="00FE6C4D" w:rsidRPr="00FE6C4D" w:rsidTr="00246A1E">
        <w:trPr>
          <w:jc w:val="center"/>
        </w:trPr>
        <w:tc>
          <w:tcPr>
            <w:tcW w:w="591" w:type="dxa"/>
          </w:tcPr>
          <w:p w:rsidR="00FE6C4D" w:rsidRPr="00FE6C4D" w:rsidRDefault="00FE6C4D" w:rsidP="00FE6C4D">
            <w:r w:rsidRPr="00FE6C4D">
              <w:rPr>
                <w:lang w:val="en-US"/>
              </w:rPr>
              <w:t xml:space="preserve"> </w:t>
            </w:r>
            <w:r>
              <w:t>3</w:t>
            </w:r>
          </w:p>
        </w:tc>
        <w:tc>
          <w:tcPr>
            <w:tcW w:w="3906" w:type="dxa"/>
          </w:tcPr>
          <w:p w:rsidR="00FE6C4D" w:rsidRPr="00FE6C4D" w:rsidRDefault="00FE6C4D" w:rsidP="00FE6C4D">
            <w:r>
              <w:t>ФК ОТКРЫТИЕ</w:t>
            </w:r>
          </w:p>
        </w:tc>
        <w:tc>
          <w:tcPr>
            <w:tcW w:w="861" w:type="dxa"/>
          </w:tcPr>
          <w:p w:rsidR="00FE6C4D" w:rsidRPr="00FE6C4D" w:rsidRDefault="00FE6C4D" w:rsidP="00FE6C4D">
            <w:r>
              <w:t>2209</w:t>
            </w:r>
          </w:p>
        </w:tc>
        <w:tc>
          <w:tcPr>
            <w:tcW w:w="1424" w:type="dxa"/>
          </w:tcPr>
          <w:p w:rsidR="00FE6C4D" w:rsidRPr="00FE6C4D" w:rsidRDefault="00FE6C4D" w:rsidP="00FE6C4D">
            <w:r>
              <w:t>15.12.1992</w:t>
            </w:r>
          </w:p>
        </w:tc>
        <w:tc>
          <w:tcPr>
            <w:tcW w:w="2983" w:type="dxa"/>
          </w:tcPr>
          <w:p w:rsidR="00FE6C4D" w:rsidRPr="00FE6C4D" w:rsidRDefault="00FE6C4D" w:rsidP="00FE6C4D">
            <w:r>
              <w:t>Греческий</w:t>
            </w:r>
          </w:p>
        </w:tc>
        <w:tc>
          <w:tcPr>
            <w:tcW w:w="1127" w:type="dxa"/>
          </w:tcPr>
          <w:p w:rsidR="00FE6C4D" w:rsidRPr="00FE6C4D" w:rsidRDefault="00FE6C4D" w:rsidP="00FE6C4D">
            <w:r>
              <w:t>63</w:t>
            </w:r>
          </w:p>
        </w:tc>
        <w:tc>
          <w:tcPr>
            <w:tcW w:w="4440" w:type="dxa"/>
          </w:tcPr>
          <w:p w:rsidR="00FE6C4D" w:rsidRPr="00FE6C4D" w:rsidRDefault="00FE6C4D" w:rsidP="00FE6C4D">
            <w:r>
              <w:t>Греческая Республика, г. Афины, 11745, пр. Сингру, 130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r>
              <w:t>АВТОВАЗБАНК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r>
              <w:t>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r>
              <w:t>16.11.1988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r>
              <w:t>Международный филиал в Республике Кипр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r>
              <w:t>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FE6C4D" w:rsidRDefault="00FE6C4D" w:rsidP="00FE6C4D">
            <w:pPr>
              <w:rPr>
                <w:lang w:val="en-US"/>
              </w:rPr>
            </w:pPr>
            <w:r w:rsidRPr="00FE6C4D">
              <w:rPr>
                <w:lang w:val="en-US"/>
              </w:rPr>
              <w:t>249, 28th October Str, office №1, Lophitis Business Center,3035 Limassol, Cyprus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 w:rsidRPr="00FE6C4D">
              <w:rPr>
                <w:lang w:val="en-US"/>
              </w:rPr>
              <w:t xml:space="preserve"> </w:t>
            </w:r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АКТИВКАПИТАЛ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Иркутский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664003, г. Иркутск, ул. Киевская, д. 9 А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lastRenderedPageBreak/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АКТИВКАПИТАЛ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105120, г.Москва, пер.Наставнический Ср., д.1/18, стр.1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АКТИВКАПИТАЛ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197022, г. Санкт-Петербург, Каменноостровский проспект, д. 62, лит. А, помещение 1-Н, 26-Н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АКТИВКАПИТАЛ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Ростовский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344000, г. Ростов-на-Дону, ул.Красноармейская, д.127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АКТИВКАПИТАЛ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620100, г. Екатеринбург, ул. Куйбышева, д. 82а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АКЦЕНТ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696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105005, г. Москва, Аптекарский пер., дом 11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Ростовский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344019, г. Ростов-на-Дону, пр. Шолохова, д. 32/65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Новосибирский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630004, г. Новосибирск, ул. Ленина, д. 18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Греческий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Греческая Республика, г. Афины, 11745, пр. Сингру, 130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Владивостокский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690002, г. Владивосток, проспект Океанский, 123б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Ставропольский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355017, г. Ставрополь, ул. Ленина, д. 221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Екатеринбургский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620075, г. Екатеринбург, ул. Максима Горького, д. 45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Санкт-Петербургский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196084, г. Санкт-Петербург, набережная Обводного канала, д.90, лит.Г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БИНБАНК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25.06.1990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Ульяновский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432017, г. Ульяновск, ул. Александра Матросова, д. 33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ГАЗБАНК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2316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28.04.1993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6447B6" w:rsidP="006447B6">
            <w:r>
              <w:t xml:space="preserve">121059, </w:t>
            </w:r>
            <w:r w:rsidR="00FE6C4D">
              <w:t>г. Москва, ул. Брянская, д.5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ГАЗБАНК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2316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28.04.1993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Ульяновский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432017, г. Ульяновск, ул. Энгельса, д.60А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ДАЛЬНЕВОСТОЧНЫЙ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843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20.11.1990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 г. Южно-Сахалинске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693020, г. Южно-Сахалинск, ул. Амурская, 53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ИНБАНКПРОДУКТ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3191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30.12.1994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"Тверской"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170001, г.Тверь, ул.Спартака, д.47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ИНБАНКПРОДУКТ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3191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30.12.1994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"Невский"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199053, г. Санкт-Петербург, 1-я линия Васильевского Острова, дом 28, литер А, помещение 3 Н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Ставропольский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355003, г. Ставрополь, ул. Ленина, д. 299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ОБРАЗОВАНИЕ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1521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10.07.1991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"Краснодарский"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350000, г. Краснодар, Западный внутригородской округ, ул. им. Кирова,/ул. Длинная, дом № 126/82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ОФК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 городе Мурманске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183010, г.Мурманск, ул. Марата, д. 26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ОФК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 г.Санкт-Петербурге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190000, г.Санкт-Петербург, улица Малая Морская, дом 23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ОФК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 г.Петрозаводске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185031, г.Петрозаводск, наб. Варкауса, д. 1-а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ОФК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 г.Нижнем Новгороде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603006, г.Нижний Новгород, ул. Володарского, д. 49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ОФК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 г.Ростове-на-Дону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344082, г.Ростов-на-Дону, ул. Пушкинская,  </w:t>
            </w:r>
            <w:r>
              <w:lastRenderedPageBreak/>
              <w:t>д. 3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lastRenderedPageBreak/>
              <w:t xml:space="preserve"> 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РОССИЯ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27.06.1990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Волгоградский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400001, г</w:t>
            </w:r>
            <w:r w:rsidR="006447B6">
              <w:t>.</w:t>
            </w:r>
            <w:r>
              <w:t xml:space="preserve"> Волгоград, улица им. Калинина, дом 13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РОССИЯ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27.06.1990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Белгородский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308000, г. Белгород, пр. Славы, д.41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РОССИЯ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27.06.1990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Пермский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614990, г. Пермь, ул. Петропавловская, д.54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САРОВБИЗНЕСБАНК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2048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28.08.1992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105005, г. Москва, ул. Бауманская, д. 24, стр. 1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СБЕРБАНК РОССИИ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1481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20.06.1991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Ненецкое отделение № 1582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166000, Архангельская область,  г.Нарьян-Мар, ул.Ленина, 38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ТИМЕР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1581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03.10.1991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119334, г.Москва,  ул.Академика Зелинского, д.6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Сыктывкарский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6447B6">
            <w:r>
              <w:t>167026, г. Сыктывкар, пр. Бумажников, д. 2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Краснодарский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350000, г. Краснодар, Западный округ, ул. им. Фрунзе, д. 169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ЭКСПЕРТ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2949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"Северная Столица"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190068,г.Санкт-Петербург, набережная канала Грибоедова,д.126, литер А, пом.1Н, пом.14Н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ЮЖНЫЙ РЕГИОНАЛЬНЫЙ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3015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03.08.1994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123100, г. Москва, Студенецкий переулок, д. 3</w:t>
            </w:r>
          </w:p>
        </w:tc>
      </w:tr>
      <w:tr w:rsidR="00FE6C4D" w:rsidRPr="00FE6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 xml:space="preserve"> 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ЮЖНЫЙ РЕГИОНАЛЬНЫЙ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3015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03.08.1994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"Санкт-Петербургский"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4D" w:rsidRPr="00FE6C4D" w:rsidRDefault="00FE6C4D" w:rsidP="00FE6C4D">
            <w:r>
              <w:t>197198, г. Санкт-Петербург, проспект Добролюбова, д. 8, лит. А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AB2AE8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FE6C4D" w:rsidTr="00AB2AE8">
        <w:trPr>
          <w:jc w:val="center"/>
        </w:trPr>
        <w:tc>
          <w:tcPr>
            <w:tcW w:w="620" w:type="dxa"/>
          </w:tcPr>
          <w:p w:rsidR="00290A97" w:rsidRPr="00FE6C4D" w:rsidRDefault="00FE6C4D" w:rsidP="00FE6C4D">
            <w:r>
              <w:t xml:space="preserve"> 1</w:t>
            </w:r>
          </w:p>
        </w:tc>
        <w:tc>
          <w:tcPr>
            <w:tcW w:w="3969" w:type="dxa"/>
          </w:tcPr>
          <w:p w:rsidR="00290A97" w:rsidRPr="00FE6C4D" w:rsidRDefault="00FE6C4D" w:rsidP="00FE6C4D">
            <w:r>
              <w:t>ВЕСТА</w:t>
            </w:r>
          </w:p>
        </w:tc>
        <w:tc>
          <w:tcPr>
            <w:tcW w:w="970" w:type="dxa"/>
          </w:tcPr>
          <w:p w:rsidR="00290A97" w:rsidRPr="00FE6C4D" w:rsidRDefault="00FE6C4D" w:rsidP="00FE6C4D">
            <w:r>
              <w:t>2368</w:t>
            </w:r>
          </w:p>
        </w:tc>
        <w:tc>
          <w:tcPr>
            <w:tcW w:w="1581" w:type="dxa"/>
          </w:tcPr>
          <w:p w:rsidR="00290A97" w:rsidRPr="00FE6C4D" w:rsidRDefault="00FE6C4D" w:rsidP="00FE6C4D">
            <w:r>
              <w:t>01.06.1993</w:t>
            </w:r>
          </w:p>
        </w:tc>
        <w:tc>
          <w:tcPr>
            <w:tcW w:w="2835" w:type="dxa"/>
          </w:tcPr>
          <w:p w:rsidR="00290A97" w:rsidRPr="00FE6C4D" w:rsidRDefault="00FE6C4D" w:rsidP="00FE6C4D">
            <w:r>
              <w:t>Ярославское</w:t>
            </w:r>
          </w:p>
        </w:tc>
        <w:tc>
          <w:tcPr>
            <w:tcW w:w="4373" w:type="dxa"/>
          </w:tcPr>
          <w:p w:rsidR="00290A97" w:rsidRPr="00FE6C4D" w:rsidRDefault="00FE6C4D" w:rsidP="006447B6">
            <w:r>
              <w:t>150000, г</w:t>
            </w:r>
            <w:r w:rsidR="006447B6">
              <w:t>.</w:t>
            </w:r>
            <w:r>
              <w:t xml:space="preserve"> Ярославль, улица Республиканская, д. 46, офис 11</w:t>
            </w:r>
          </w:p>
        </w:tc>
      </w:tr>
      <w:tr w:rsidR="00FE6C4D" w:rsidRPr="00FE6C4D" w:rsidTr="00AB2AE8">
        <w:trPr>
          <w:jc w:val="center"/>
        </w:trPr>
        <w:tc>
          <w:tcPr>
            <w:tcW w:w="620" w:type="dxa"/>
          </w:tcPr>
          <w:p w:rsidR="00FE6C4D" w:rsidRPr="00FE6C4D" w:rsidRDefault="00FE6C4D" w:rsidP="00FE6C4D">
            <w:r>
              <w:t xml:space="preserve"> 2</w:t>
            </w:r>
          </w:p>
        </w:tc>
        <w:tc>
          <w:tcPr>
            <w:tcW w:w="3969" w:type="dxa"/>
          </w:tcPr>
          <w:p w:rsidR="00FE6C4D" w:rsidRPr="00FE6C4D" w:rsidRDefault="00FE6C4D" w:rsidP="00FE6C4D">
            <w:r>
              <w:t>НФК</w:t>
            </w:r>
          </w:p>
        </w:tc>
        <w:tc>
          <w:tcPr>
            <w:tcW w:w="970" w:type="dxa"/>
          </w:tcPr>
          <w:p w:rsidR="00FE6C4D" w:rsidRPr="00FE6C4D" w:rsidRDefault="00FE6C4D" w:rsidP="00FE6C4D">
            <w:r>
              <w:t>3437</w:t>
            </w:r>
          </w:p>
        </w:tc>
        <w:tc>
          <w:tcPr>
            <w:tcW w:w="1581" w:type="dxa"/>
          </w:tcPr>
          <w:p w:rsidR="00FE6C4D" w:rsidRPr="00FE6C4D" w:rsidRDefault="00FE6C4D" w:rsidP="00FE6C4D">
            <w:r>
              <w:t>17.06.2003</w:t>
            </w:r>
          </w:p>
        </w:tc>
        <w:tc>
          <w:tcPr>
            <w:tcW w:w="2835" w:type="dxa"/>
          </w:tcPr>
          <w:p w:rsidR="00FE6C4D" w:rsidRPr="00FE6C4D" w:rsidRDefault="00FE6C4D" w:rsidP="00FE6C4D">
            <w:r>
              <w:t>Кемеровское</w:t>
            </w:r>
          </w:p>
        </w:tc>
        <w:tc>
          <w:tcPr>
            <w:tcW w:w="4373" w:type="dxa"/>
          </w:tcPr>
          <w:p w:rsidR="00FE6C4D" w:rsidRPr="00FE6C4D" w:rsidRDefault="00FE6C4D" w:rsidP="006447B6">
            <w:r>
              <w:t>650991, г. Кемерово, пр-т Октябрьский, д. 2</w:t>
            </w:r>
          </w:p>
        </w:tc>
      </w:tr>
    </w:tbl>
    <w:p w:rsidR="00290A97" w:rsidRDefault="00290A97"/>
    <w:p w:rsidR="006447B6" w:rsidRDefault="006447B6"/>
    <w:p w:rsidR="006447B6" w:rsidRDefault="006447B6"/>
    <w:p w:rsidR="006447B6" w:rsidRDefault="006447B6"/>
    <w:p w:rsidR="006447B6" w:rsidRDefault="006447B6"/>
    <w:p w:rsidR="006447B6" w:rsidRDefault="006447B6"/>
    <w:p w:rsidR="006447B6" w:rsidRDefault="006447B6"/>
    <w:p w:rsidR="006447B6" w:rsidRDefault="006447B6"/>
    <w:p w:rsidR="006447B6" w:rsidRDefault="006447B6"/>
    <w:p w:rsidR="006447B6" w:rsidRDefault="006447B6"/>
    <w:p w:rsidR="006447B6" w:rsidRDefault="006447B6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Default="00290A97">
      <w:pPr>
        <w:jc w:val="center"/>
        <w:rPr>
          <w:b/>
          <w:sz w:val="24"/>
        </w:rPr>
      </w:pPr>
      <w:r>
        <w:rPr>
          <w:b/>
          <w:sz w:val="24"/>
        </w:rPr>
        <w:t xml:space="preserve">Кредитные организации, реорганизованные в форме преобразования </w:t>
      </w:r>
      <w:r w:rsidR="0071190C">
        <w:rPr>
          <w:b/>
          <w:sz w:val="24"/>
        </w:rPr>
        <w:t xml:space="preserve">в </w:t>
      </w:r>
      <w:r w:rsidR="00FE6C4D">
        <w:rPr>
          <w:b/>
          <w:sz w:val="24"/>
        </w:rPr>
        <w:t>I квартале 2019 г.</w:t>
      </w:r>
    </w:p>
    <w:p w:rsidR="001412E0" w:rsidRDefault="001412E0">
      <w:pPr>
        <w:rPr>
          <w:sz w:val="18"/>
        </w:rPr>
      </w:pPr>
    </w:p>
    <w:p w:rsidR="00970ED6" w:rsidRDefault="00970ED6">
      <w:pPr>
        <w:rPr>
          <w:sz w:val="18"/>
        </w:rPr>
      </w:pPr>
    </w:p>
    <w:p w:rsidR="00970ED6" w:rsidRPr="008D1A62" w:rsidRDefault="00970ED6" w:rsidP="00970ED6">
      <w:pPr>
        <w:jc w:val="center"/>
        <w:rPr>
          <w:b/>
        </w:rPr>
      </w:pPr>
      <w:r w:rsidRPr="008D1A62">
        <w:rPr>
          <w:b/>
        </w:rPr>
        <w:t>«нет»</w:t>
      </w:r>
    </w:p>
    <w:p w:rsidR="00970ED6" w:rsidRDefault="00970ED6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1412E0" w:rsidRDefault="001412E0">
      <w:pPr>
        <w:rPr>
          <w:b/>
        </w:rPr>
      </w:pPr>
    </w:p>
    <w:p w:rsidR="00970ED6" w:rsidRPr="008D1A62" w:rsidRDefault="00970ED6" w:rsidP="00970ED6">
      <w:pPr>
        <w:jc w:val="center"/>
        <w:rPr>
          <w:b/>
        </w:rPr>
      </w:pPr>
      <w:r w:rsidRPr="008D1A62">
        <w:rPr>
          <w:b/>
        </w:rPr>
        <w:t>«нет»</w:t>
      </w:r>
    </w:p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FE6C4D">
        <w:rPr>
          <w:b/>
        </w:rPr>
        <w:t>I квартале 2019 г.</w:t>
      </w:r>
    </w:p>
    <w:p w:rsidR="001C66D5" w:rsidRDefault="001C66D5" w:rsidP="001C66D5"/>
    <w:p w:rsidR="00970ED6" w:rsidRPr="008D1A62" w:rsidRDefault="00970ED6" w:rsidP="00970ED6">
      <w:pPr>
        <w:jc w:val="center"/>
        <w:rPr>
          <w:b/>
        </w:rPr>
      </w:pPr>
      <w:r w:rsidRPr="008D1A62">
        <w:rPr>
          <w:b/>
        </w:rPr>
        <w:t>«нет»</w:t>
      </w:r>
    </w:p>
    <w:p w:rsidR="00970ED6" w:rsidRDefault="00970ED6" w:rsidP="001C66D5"/>
    <w:sectPr w:rsidR="00970ED6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07" w:rsidRDefault="002E0B07">
      <w:r>
        <w:separator/>
      </w:r>
    </w:p>
  </w:endnote>
  <w:endnote w:type="continuationSeparator" w:id="0">
    <w:p w:rsidR="002E0B07" w:rsidRDefault="002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07" w:rsidRDefault="002E0B07">
      <w:r>
        <w:separator/>
      </w:r>
    </w:p>
  </w:footnote>
  <w:footnote w:type="continuationSeparator" w:id="0">
    <w:p w:rsidR="002E0B07" w:rsidRDefault="002E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05004"/>
    <w:rsid w:val="000444BA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879DC"/>
    <w:rsid w:val="00290A97"/>
    <w:rsid w:val="002E0B07"/>
    <w:rsid w:val="002E2119"/>
    <w:rsid w:val="00332B79"/>
    <w:rsid w:val="003802ED"/>
    <w:rsid w:val="00414B53"/>
    <w:rsid w:val="004754B6"/>
    <w:rsid w:val="00484171"/>
    <w:rsid w:val="004B05BA"/>
    <w:rsid w:val="005246CB"/>
    <w:rsid w:val="006011DF"/>
    <w:rsid w:val="00617887"/>
    <w:rsid w:val="006404DD"/>
    <w:rsid w:val="006447B6"/>
    <w:rsid w:val="006514D6"/>
    <w:rsid w:val="00704188"/>
    <w:rsid w:val="00710EC2"/>
    <w:rsid w:val="0071190C"/>
    <w:rsid w:val="007253C8"/>
    <w:rsid w:val="007530AA"/>
    <w:rsid w:val="00782A87"/>
    <w:rsid w:val="007943C8"/>
    <w:rsid w:val="008D1A62"/>
    <w:rsid w:val="008D7199"/>
    <w:rsid w:val="00930F55"/>
    <w:rsid w:val="00970ED6"/>
    <w:rsid w:val="009D09F8"/>
    <w:rsid w:val="009F5A06"/>
    <w:rsid w:val="00A7170B"/>
    <w:rsid w:val="00AB2AE8"/>
    <w:rsid w:val="00B20ECC"/>
    <w:rsid w:val="00B82E04"/>
    <w:rsid w:val="00BA6FFB"/>
    <w:rsid w:val="00BB79A0"/>
    <w:rsid w:val="00BF4189"/>
    <w:rsid w:val="00C854DC"/>
    <w:rsid w:val="00DE721F"/>
    <w:rsid w:val="00DF7332"/>
    <w:rsid w:val="00F375DE"/>
    <w:rsid w:val="00F84A9A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715EBF-DA9C-42C9-96E6-C2C7097F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2</cp:revision>
  <dcterms:created xsi:type="dcterms:W3CDTF">2019-04-11T07:13:00Z</dcterms:created>
  <dcterms:modified xsi:type="dcterms:W3CDTF">2019-04-11T07:13:00Z</dcterms:modified>
</cp:coreProperties>
</file>