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BEEB3A" w14:textId="77777777" w:rsidR="00C43D7A" w:rsidRPr="009278A8" w:rsidRDefault="00C43D7A" w:rsidP="00C43D7A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caps/>
          <w:sz w:val="28"/>
          <w:szCs w:val="28"/>
          <w:lang w:eastAsia="ru-RU"/>
        </w:rPr>
      </w:pPr>
      <w:r w:rsidRPr="009278A8">
        <w:rPr>
          <w:b/>
          <w:bCs/>
          <w:caps/>
          <w:sz w:val="28"/>
          <w:szCs w:val="28"/>
          <w:lang w:eastAsia="ru-RU"/>
        </w:rPr>
        <w:t>Центральный банк Российской Федерации</w:t>
      </w:r>
    </w:p>
    <w:p w14:paraId="5F52DE72" w14:textId="77777777" w:rsidR="00C43D7A" w:rsidRDefault="00C43D7A" w:rsidP="00C43D7A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28"/>
          <w:szCs w:val="28"/>
          <w:lang w:eastAsia="ru-RU"/>
        </w:rPr>
      </w:pPr>
      <w:r w:rsidRPr="009278A8">
        <w:rPr>
          <w:b/>
          <w:bCs/>
          <w:caps/>
          <w:sz w:val="28"/>
          <w:szCs w:val="28"/>
          <w:lang w:eastAsia="ru-RU"/>
        </w:rPr>
        <w:t>(Банк России)</w:t>
      </w:r>
    </w:p>
    <w:p w14:paraId="092C951B" w14:textId="77777777" w:rsidR="00C43D7A" w:rsidRPr="00A12730" w:rsidRDefault="00C43D7A" w:rsidP="00C43D7A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24"/>
          <w:szCs w:val="24"/>
          <w:lang w:eastAsia="ru-RU"/>
        </w:rPr>
      </w:pPr>
    </w:p>
    <w:p w14:paraId="0E60F08C" w14:textId="77777777" w:rsidR="00C43D7A" w:rsidRDefault="00C43D7A" w:rsidP="00C43D7A">
      <w:pPr>
        <w:keepNext/>
        <w:keepLines/>
        <w:tabs>
          <w:tab w:val="left" w:pos="0"/>
        </w:tabs>
        <w:suppressAutoHyphens/>
        <w:spacing w:after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Отделение</w:t>
      </w:r>
      <w:r w:rsidRPr="009278A8">
        <w:rPr>
          <w:b/>
          <w:bCs/>
          <w:sz w:val="28"/>
          <w:szCs w:val="28"/>
          <w:lang w:eastAsia="ru-RU"/>
        </w:rPr>
        <w:t xml:space="preserve"> по Тульской области</w:t>
      </w:r>
      <w:r w:rsidRPr="00553866">
        <w:rPr>
          <w:b/>
          <w:bCs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  <w:lang w:eastAsia="ru-RU"/>
        </w:rPr>
        <w:t>Главного</w:t>
      </w:r>
      <w:r>
        <w:rPr>
          <w:b/>
          <w:bCs/>
          <w:caps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  <w:lang w:eastAsia="ru-RU"/>
        </w:rPr>
        <w:t>управления</w:t>
      </w:r>
    </w:p>
    <w:p w14:paraId="37F8E621" w14:textId="77777777" w:rsidR="00C43D7A" w:rsidRPr="009278A8" w:rsidRDefault="00C43D7A" w:rsidP="00C43D7A">
      <w:pPr>
        <w:keepNext/>
        <w:keepLines/>
        <w:tabs>
          <w:tab w:val="left" w:pos="0"/>
        </w:tabs>
        <w:suppressAutoHyphens/>
        <w:spacing w:after="0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по Центральному федеральному округу</w:t>
      </w:r>
    </w:p>
    <w:p w14:paraId="62A14D76" w14:textId="77777777" w:rsidR="00C43D7A" w:rsidRPr="009278A8" w:rsidRDefault="00C43D7A" w:rsidP="00C43D7A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caps/>
          <w:sz w:val="24"/>
          <w:szCs w:val="24"/>
          <w:lang w:eastAsia="ru-RU"/>
        </w:rPr>
      </w:pPr>
    </w:p>
    <w:p w14:paraId="6125A106" w14:textId="77777777" w:rsidR="00323955" w:rsidRDefault="00323955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sz w:val="28"/>
          <w:szCs w:val="28"/>
          <w:lang w:eastAsia="ru-RU"/>
        </w:rPr>
      </w:pPr>
    </w:p>
    <w:p w14:paraId="7B9F585D" w14:textId="77777777" w:rsidR="00323955" w:rsidRDefault="00323955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sz w:val="28"/>
          <w:szCs w:val="28"/>
          <w:lang w:eastAsia="ru-RU"/>
        </w:rPr>
      </w:pPr>
    </w:p>
    <w:p w14:paraId="2B0DEB49" w14:textId="77777777" w:rsidR="00323955" w:rsidRDefault="00323955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sz w:val="28"/>
          <w:szCs w:val="28"/>
          <w:lang w:eastAsia="ru-RU"/>
        </w:rPr>
      </w:pPr>
    </w:p>
    <w:p w14:paraId="500820F7" w14:textId="77777777" w:rsidR="00323955" w:rsidRPr="00035155" w:rsidRDefault="00323955" w:rsidP="006452E3">
      <w:pPr>
        <w:keepNext/>
        <w:keepLines/>
        <w:tabs>
          <w:tab w:val="left" w:pos="708"/>
        </w:tabs>
        <w:suppressAutoHyphens/>
        <w:spacing w:after="0" w:line="300" w:lineRule="atLeast"/>
        <w:rPr>
          <w:b/>
          <w:bCs/>
          <w:sz w:val="24"/>
          <w:szCs w:val="24"/>
          <w:lang w:eastAsia="ru-RU"/>
        </w:rPr>
      </w:pPr>
      <w:r w:rsidRPr="00035155">
        <w:rPr>
          <w:b/>
          <w:bCs/>
          <w:sz w:val="24"/>
          <w:szCs w:val="24"/>
          <w:lang w:eastAsia="ru-RU"/>
        </w:rPr>
        <w:t>УТВЕРЖДЕН</w:t>
      </w:r>
    </w:p>
    <w:p w14:paraId="62E58E94" w14:textId="77777777" w:rsidR="001E5C5A" w:rsidRPr="006452E3" w:rsidRDefault="001E5C5A" w:rsidP="001E5C5A">
      <w:pPr>
        <w:keepNext/>
        <w:keepLines/>
        <w:tabs>
          <w:tab w:val="left" w:pos="0"/>
        </w:tabs>
        <w:suppressAutoHyphens/>
        <w:spacing w:after="0" w:line="300" w:lineRule="atLeast"/>
        <w:rPr>
          <w:b/>
          <w:sz w:val="24"/>
          <w:szCs w:val="24"/>
        </w:rPr>
      </w:pPr>
      <w:r w:rsidRPr="006452E3">
        <w:rPr>
          <w:b/>
          <w:sz w:val="24"/>
          <w:szCs w:val="24"/>
        </w:rPr>
        <w:t>ЦБРФ.425710.70001.П7.2-</w:t>
      </w:r>
      <w:r w:rsidR="009E1EC3" w:rsidRPr="006452E3">
        <w:rPr>
          <w:b/>
          <w:sz w:val="24"/>
          <w:szCs w:val="24"/>
        </w:rPr>
        <w:t>2</w:t>
      </w:r>
      <w:r w:rsidRPr="006452E3">
        <w:rPr>
          <w:b/>
          <w:sz w:val="24"/>
          <w:szCs w:val="24"/>
        </w:rPr>
        <w:t>.</w:t>
      </w:r>
      <w:r w:rsidR="00C90CD4" w:rsidRPr="006452E3">
        <w:rPr>
          <w:b/>
          <w:sz w:val="24"/>
          <w:szCs w:val="24"/>
        </w:rPr>
        <w:t>0409</w:t>
      </w:r>
      <w:r w:rsidR="00FB71C6" w:rsidRPr="006452E3">
        <w:rPr>
          <w:b/>
          <w:sz w:val="24"/>
          <w:szCs w:val="24"/>
        </w:rPr>
        <w:t>345</w:t>
      </w:r>
      <w:r w:rsidRPr="006452E3">
        <w:rPr>
          <w:b/>
          <w:sz w:val="24"/>
          <w:szCs w:val="24"/>
        </w:rPr>
        <w:t>.01-ЛУ</w:t>
      </w:r>
    </w:p>
    <w:p w14:paraId="1B9B9E5B" w14:textId="77777777" w:rsidR="00323955" w:rsidRDefault="00323955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sz w:val="28"/>
          <w:szCs w:val="28"/>
          <w:lang w:eastAsia="ru-RU"/>
        </w:rPr>
      </w:pPr>
      <w:bookmarkStart w:id="0" w:name="_GoBack"/>
      <w:bookmarkEnd w:id="0"/>
    </w:p>
    <w:p w14:paraId="3C16D3B0" w14:textId="77777777" w:rsidR="00323955" w:rsidRPr="009278A8" w:rsidRDefault="00323955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caps/>
          <w:sz w:val="28"/>
          <w:szCs w:val="20"/>
          <w:lang w:eastAsia="ru-RU"/>
        </w:rPr>
      </w:pPr>
    </w:p>
    <w:p w14:paraId="52C3DD7B" w14:textId="77777777" w:rsidR="00323955" w:rsidRDefault="00323955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32"/>
          <w:szCs w:val="32"/>
          <w:lang w:eastAsia="ru-RU"/>
        </w:rPr>
      </w:pPr>
    </w:p>
    <w:p w14:paraId="3F1489A8" w14:textId="77777777" w:rsidR="00323955" w:rsidRPr="009278A8" w:rsidRDefault="00323955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32"/>
          <w:szCs w:val="32"/>
          <w:lang w:eastAsia="ru-RU"/>
        </w:rPr>
      </w:pPr>
    </w:p>
    <w:p w14:paraId="11F1C0EF" w14:textId="77777777" w:rsidR="00C90CD4" w:rsidRPr="001E5C5A" w:rsidRDefault="00C90CD4" w:rsidP="00C90CD4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26"/>
          <w:szCs w:val="26"/>
          <w:lang w:eastAsia="ru-RU"/>
        </w:rPr>
      </w:pPr>
      <w:r w:rsidRPr="001E5C5A">
        <w:rPr>
          <w:b/>
          <w:bCs/>
          <w:caps/>
          <w:sz w:val="26"/>
          <w:szCs w:val="26"/>
          <w:lang w:eastAsia="ru-RU"/>
        </w:rPr>
        <w:t xml:space="preserve">ОПИСАНИЕ УНИФИЦИРОВАННОГО ФОРМАТА </w:t>
      </w:r>
    </w:p>
    <w:p w14:paraId="02834E92" w14:textId="77777777" w:rsidR="00C90CD4" w:rsidRPr="001E5C5A" w:rsidRDefault="00C90CD4" w:rsidP="00C90CD4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26"/>
          <w:szCs w:val="26"/>
          <w:lang w:eastAsia="ru-RU"/>
        </w:rPr>
      </w:pPr>
      <w:r w:rsidRPr="001E5C5A">
        <w:rPr>
          <w:b/>
          <w:bCs/>
          <w:caps/>
          <w:sz w:val="26"/>
          <w:szCs w:val="26"/>
          <w:lang w:eastAsia="ru-RU"/>
        </w:rPr>
        <w:t>ЭЛЕКТРОННОГО ОБМЕНА ДАННЫМИ</w:t>
      </w:r>
    </w:p>
    <w:p w14:paraId="0269DDEE" w14:textId="6C7D4A3D" w:rsidR="00C90CD4" w:rsidRPr="005637F1" w:rsidRDefault="00C90CD4" w:rsidP="00C90CD4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26"/>
          <w:szCs w:val="26"/>
          <w:lang w:eastAsia="ru-RU"/>
        </w:rPr>
      </w:pPr>
      <w:r w:rsidRPr="001E5C5A">
        <w:rPr>
          <w:b/>
          <w:bCs/>
          <w:caps/>
          <w:sz w:val="26"/>
          <w:szCs w:val="26"/>
          <w:lang w:eastAsia="ru-RU"/>
        </w:rPr>
        <w:t xml:space="preserve">ПО ФормЕ </w:t>
      </w:r>
      <w:r>
        <w:rPr>
          <w:b/>
          <w:bCs/>
          <w:caps/>
          <w:sz w:val="26"/>
          <w:szCs w:val="26"/>
          <w:lang w:eastAsia="ru-RU"/>
        </w:rPr>
        <w:t>0409</w:t>
      </w:r>
      <w:r w:rsidR="0064740C">
        <w:rPr>
          <w:b/>
          <w:bCs/>
          <w:caps/>
          <w:sz w:val="26"/>
          <w:szCs w:val="26"/>
          <w:lang w:eastAsia="ru-RU"/>
        </w:rPr>
        <w:t>125</w:t>
      </w:r>
    </w:p>
    <w:p w14:paraId="3273B15B" w14:textId="77777777" w:rsidR="00C90CD4" w:rsidRPr="001E5C5A" w:rsidRDefault="00C90CD4" w:rsidP="00C90CD4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26"/>
          <w:szCs w:val="26"/>
          <w:lang w:eastAsia="ru-RU"/>
        </w:rPr>
      </w:pPr>
    </w:p>
    <w:p w14:paraId="1B67BBE2" w14:textId="00983294" w:rsidR="00483ECF" w:rsidRPr="001E5C5A" w:rsidRDefault="00483ECF" w:rsidP="00483ECF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26"/>
          <w:szCs w:val="26"/>
          <w:lang w:eastAsia="ru-RU"/>
        </w:rPr>
      </w:pPr>
      <w:r>
        <w:rPr>
          <w:b/>
          <w:bCs/>
          <w:caps/>
          <w:sz w:val="26"/>
          <w:szCs w:val="26"/>
          <w:lang w:eastAsia="ru-RU"/>
        </w:rPr>
        <w:t>«</w:t>
      </w:r>
      <w:r w:rsidR="0064740C" w:rsidRPr="00AD3F3E">
        <w:rPr>
          <w:b/>
          <w:sz w:val="26"/>
          <w:szCs w:val="26"/>
        </w:rPr>
        <w:t>СВЕДЕНИЯ ОБ АКТИВАХ И ПАССИВАХ ПО СРОКАМ ВОСТ</w:t>
      </w:r>
      <w:r w:rsidR="0064740C">
        <w:rPr>
          <w:b/>
          <w:sz w:val="26"/>
          <w:szCs w:val="26"/>
        </w:rPr>
        <w:t>Р</w:t>
      </w:r>
      <w:r w:rsidR="0064740C" w:rsidRPr="00AD3F3E">
        <w:rPr>
          <w:b/>
          <w:sz w:val="26"/>
          <w:szCs w:val="26"/>
        </w:rPr>
        <w:t>ЕБОВАНИЯ И ПОГАШЕНИЯ</w:t>
      </w:r>
      <w:r>
        <w:rPr>
          <w:b/>
          <w:bCs/>
          <w:caps/>
          <w:sz w:val="26"/>
          <w:szCs w:val="26"/>
          <w:lang w:eastAsia="ru-RU"/>
        </w:rPr>
        <w:t>»</w:t>
      </w:r>
    </w:p>
    <w:p w14:paraId="759F9867" w14:textId="77777777" w:rsidR="00323955" w:rsidRDefault="00323955" w:rsidP="00B0231D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caps/>
          <w:sz w:val="24"/>
          <w:szCs w:val="24"/>
        </w:rPr>
      </w:pPr>
    </w:p>
    <w:p w14:paraId="06A69651" w14:textId="5B119676" w:rsidR="00323955" w:rsidRPr="00844924" w:rsidRDefault="001E5C5A" w:rsidP="00B0231D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sz w:val="24"/>
          <w:szCs w:val="24"/>
        </w:rPr>
      </w:pPr>
      <w:r w:rsidRPr="001E5C5A">
        <w:rPr>
          <w:b/>
          <w:sz w:val="24"/>
          <w:szCs w:val="24"/>
        </w:rPr>
        <w:t>ЦБРФ.425710.70001.П7.2-</w:t>
      </w:r>
      <w:r w:rsidR="009E1EC3">
        <w:rPr>
          <w:b/>
          <w:sz w:val="24"/>
          <w:szCs w:val="24"/>
        </w:rPr>
        <w:t>2</w:t>
      </w:r>
      <w:r w:rsidRPr="001E5C5A">
        <w:rPr>
          <w:b/>
          <w:sz w:val="24"/>
          <w:szCs w:val="24"/>
        </w:rPr>
        <w:t>.</w:t>
      </w:r>
      <w:r w:rsidR="00C90CD4">
        <w:rPr>
          <w:b/>
          <w:sz w:val="24"/>
          <w:szCs w:val="24"/>
        </w:rPr>
        <w:t>0409</w:t>
      </w:r>
      <w:r w:rsidR="0064740C">
        <w:rPr>
          <w:b/>
          <w:sz w:val="24"/>
          <w:szCs w:val="24"/>
        </w:rPr>
        <w:t>125</w:t>
      </w:r>
      <w:r w:rsidRPr="001E5C5A">
        <w:rPr>
          <w:b/>
          <w:sz w:val="24"/>
          <w:szCs w:val="24"/>
        </w:rPr>
        <w:t>.01</w:t>
      </w:r>
    </w:p>
    <w:p w14:paraId="3FE14E4F" w14:textId="77777777" w:rsidR="001E5C5A" w:rsidRPr="00844924" w:rsidRDefault="001E5C5A" w:rsidP="00B0231D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sz w:val="24"/>
          <w:szCs w:val="24"/>
        </w:rPr>
      </w:pPr>
    </w:p>
    <w:p w14:paraId="4185FEF9" w14:textId="77777777" w:rsidR="001E5C5A" w:rsidRPr="00844924" w:rsidRDefault="001E5C5A" w:rsidP="00B0231D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caps/>
          <w:sz w:val="24"/>
          <w:szCs w:val="24"/>
        </w:rPr>
      </w:pPr>
    </w:p>
    <w:p w14:paraId="4C935ADE" w14:textId="2A0E985B" w:rsidR="00323955" w:rsidRPr="001344F3" w:rsidRDefault="00323955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caps/>
          <w:sz w:val="24"/>
          <w:szCs w:val="24"/>
          <w:lang w:eastAsia="ru-RU"/>
        </w:rPr>
      </w:pPr>
      <w:r w:rsidRPr="007C09C1">
        <w:rPr>
          <w:b/>
          <w:bCs/>
          <w:sz w:val="24"/>
          <w:szCs w:val="24"/>
          <w:lang w:eastAsia="ru-RU"/>
        </w:rPr>
        <w:t xml:space="preserve">Листов </w:t>
      </w:r>
      <w:r w:rsidR="005007BB">
        <w:rPr>
          <w:b/>
          <w:bCs/>
          <w:sz w:val="24"/>
          <w:szCs w:val="24"/>
          <w:lang w:eastAsia="ru-RU"/>
        </w:rPr>
        <w:t>5</w:t>
      </w:r>
    </w:p>
    <w:p w14:paraId="4C11CA45" w14:textId="77777777" w:rsidR="00323955" w:rsidRDefault="00323955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14:paraId="618987D0" w14:textId="77777777" w:rsidR="00323955" w:rsidRDefault="00323955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14:paraId="742C3317" w14:textId="77777777" w:rsidR="00323955" w:rsidRDefault="00323955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14:paraId="5EB0F536" w14:textId="77777777" w:rsidR="00323955" w:rsidRDefault="00323955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14:paraId="45BBFC32" w14:textId="77777777" w:rsidR="00323955" w:rsidRDefault="00323955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14:paraId="57C6F35D" w14:textId="77777777" w:rsidR="00323955" w:rsidRDefault="00323955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14:paraId="06731187" w14:textId="77777777" w:rsidR="00323955" w:rsidRDefault="00323955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14:paraId="07741A40" w14:textId="77777777" w:rsidR="00323955" w:rsidRPr="0044204C" w:rsidRDefault="00323955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14:paraId="0C1FB131" w14:textId="77777777" w:rsidR="003F4658" w:rsidRDefault="003F4658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14:paraId="36DD5129" w14:textId="77777777" w:rsidR="00FA2C1E" w:rsidRDefault="00FA2C1E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14:paraId="637F59C0" w14:textId="77777777" w:rsidR="00FA2C1E" w:rsidRPr="0044204C" w:rsidRDefault="00FA2C1E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14:paraId="27A2FC02" w14:textId="5EB1714C" w:rsidR="00323955" w:rsidRPr="001344F3" w:rsidRDefault="002F1F1E" w:rsidP="00BD300E">
      <w:pPr>
        <w:keepNext/>
        <w:spacing w:before="240" w:after="60"/>
        <w:jc w:val="center"/>
        <w:outlineLvl w:val="1"/>
        <w:rPr>
          <w:b/>
          <w:bCs/>
          <w:iCs/>
          <w:sz w:val="28"/>
          <w:szCs w:val="28"/>
          <w:lang w:eastAsia="ru-RU"/>
        </w:rPr>
      </w:pPr>
      <w:r>
        <w:rPr>
          <w:b/>
          <w:bCs/>
          <w:iCs/>
          <w:sz w:val="28"/>
          <w:szCs w:val="28"/>
          <w:lang w:eastAsia="ru-RU"/>
        </w:rPr>
        <w:t>20</w:t>
      </w:r>
      <w:r w:rsidR="00B44B08" w:rsidRPr="001344F3">
        <w:rPr>
          <w:b/>
          <w:bCs/>
          <w:iCs/>
          <w:sz w:val="28"/>
          <w:szCs w:val="28"/>
          <w:lang w:eastAsia="ru-RU"/>
        </w:rPr>
        <w:t>2</w:t>
      </w:r>
      <w:r w:rsidR="0064740C">
        <w:rPr>
          <w:b/>
          <w:bCs/>
          <w:iCs/>
          <w:sz w:val="28"/>
          <w:szCs w:val="28"/>
          <w:lang w:eastAsia="ru-RU"/>
        </w:rPr>
        <w:t>1</w:t>
      </w:r>
    </w:p>
    <w:p w14:paraId="32AAA9BA" w14:textId="77777777" w:rsidR="00323955" w:rsidRDefault="00323955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  <w:sectPr w:rsidR="00323955" w:rsidSect="006452E3">
          <w:headerReference w:type="default" r:id="rId8"/>
          <w:pgSz w:w="11906" w:h="16838"/>
          <w:pgMar w:top="1418" w:right="1134" w:bottom="567" w:left="1418" w:header="709" w:footer="709" w:gutter="0"/>
          <w:cols w:space="708"/>
          <w:docGrid w:linePitch="360"/>
        </w:sectPr>
      </w:pPr>
    </w:p>
    <w:p w14:paraId="62077FAC" w14:textId="77777777" w:rsidR="0064740C" w:rsidRDefault="0064740C" w:rsidP="0064740C">
      <w:pPr>
        <w:jc w:val="center"/>
        <w:rPr>
          <w:b/>
          <w:sz w:val="28"/>
          <w:szCs w:val="28"/>
        </w:rPr>
      </w:pPr>
      <w:r w:rsidRPr="00BD300E">
        <w:rPr>
          <w:b/>
          <w:sz w:val="28"/>
          <w:szCs w:val="28"/>
        </w:rPr>
        <w:lastRenderedPageBreak/>
        <w:t>АННОТАЦИЯ</w:t>
      </w:r>
    </w:p>
    <w:p w14:paraId="54B9CC50" w14:textId="77777777" w:rsidR="0064740C" w:rsidRPr="00080E73" w:rsidRDefault="0064740C" w:rsidP="0064740C">
      <w:pPr>
        <w:pStyle w:val="a5"/>
        <w:spacing w:after="0" w:line="360" w:lineRule="auto"/>
        <w:ind w:right="-1"/>
      </w:pPr>
      <w:r w:rsidRPr="00610ED6">
        <w:t xml:space="preserve">Настоящий документ описывает информационную часть электронного сообщения унифицированного формата по форме </w:t>
      </w:r>
      <w:r w:rsidRPr="00C90CD4">
        <w:t>0409</w:t>
      </w:r>
      <w:r w:rsidRPr="00AD3F3E">
        <w:rPr>
          <w:lang w:val="ru-RU"/>
        </w:rPr>
        <w:t>125</w:t>
      </w:r>
      <w:r w:rsidRPr="00B52B65">
        <w:t xml:space="preserve"> </w:t>
      </w:r>
      <w:r>
        <w:rPr>
          <w:lang w:val="ru-RU"/>
        </w:rPr>
        <w:t>«</w:t>
      </w:r>
      <w:r>
        <w:t>Сведения об активах и пассивах по срокам востребования и погашения</w:t>
      </w:r>
      <w:r>
        <w:rPr>
          <w:lang w:val="ru-RU"/>
        </w:rPr>
        <w:t>»</w:t>
      </w:r>
      <w:r w:rsidRPr="00C90CD4">
        <w:t xml:space="preserve"> </w:t>
      </w:r>
      <w:r w:rsidRPr="00080E73">
        <w:t xml:space="preserve">для представления отчетности кредитных организаций Банка России в Центральный банк Российской Федерации и является изменением к документу </w:t>
      </w:r>
      <w:r>
        <w:rPr>
          <w:lang w:val="ru-RU"/>
        </w:rPr>
        <w:t>«</w:t>
      </w:r>
      <w:r w:rsidRPr="00080E73">
        <w:t>Описание унифицированных форматов электронного обмена данными отчетности. Часть 2. Структура электронных сообщений унифицированного формата для представления отчетности кредитных организаций в Банк России</w:t>
      </w:r>
      <w:r>
        <w:rPr>
          <w:lang w:val="ru-RU"/>
        </w:rPr>
        <w:t>»</w:t>
      </w:r>
      <w:r w:rsidRPr="00080E73">
        <w:t xml:space="preserve"> редакции 2 от </w:t>
      </w:r>
      <w:r w:rsidRPr="00AD3F3E">
        <w:rPr>
          <w:lang w:val="ru-RU"/>
        </w:rPr>
        <w:t>18</w:t>
      </w:r>
      <w:r>
        <w:t>.</w:t>
      </w:r>
      <w:r w:rsidRPr="00AD3F3E">
        <w:rPr>
          <w:lang w:val="ru-RU"/>
        </w:rPr>
        <w:t>01</w:t>
      </w:r>
      <w:r w:rsidRPr="00080E73">
        <w:t>.20</w:t>
      </w:r>
      <w:r>
        <w:rPr>
          <w:lang w:val="ru-RU"/>
        </w:rPr>
        <w:t>2</w:t>
      </w:r>
      <w:r w:rsidRPr="00AD3F3E">
        <w:rPr>
          <w:lang w:val="ru-RU"/>
        </w:rPr>
        <w:t>1</w:t>
      </w:r>
      <w:r w:rsidRPr="00080E73">
        <w:t>, в части формата по форме 0409</w:t>
      </w:r>
      <w:r w:rsidRPr="00AD3F3E">
        <w:rPr>
          <w:lang w:val="ru-RU"/>
        </w:rPr>
        <w:t>125</w:t>
      </w:r>
      <w:r w:rsidRPr="00080E73">
        <w:t>.</w:t>
      </w:r>
    </w:p>
    <w:p w14:paraId="76E0094D" w14:textId="77777777" w:rsidR="0064740C" w:rsidRPr="00080E73" w:rsidRDefault="0064740C" w:rsidP="0064740C">
      <w:pPr>
        <w:pStyle w:val="a5"/>
        <w:spacing w:after="0" w:line="360" w:lineRule="auto"/>
        <w:ind w:right="-1"/>
      </w:pPr>
      <w:r w:rsidRPr="00080E73">
        <w:t>Документ предназначен для разработчиков автоматизированных систем, программных комплексов и пользователей автоматизированной системы «Подготовка и сбор данных» (АС ПСД) и Программно-технологического комплекса подготовки и сбора данных (ПТК ПСД).</w:t>
      </w:r>
    </w:p>
    <w:p w14:paraId="0BD1D2ED" w14:textId="77777777" w:rsidR="0064740C" w:rsidRPr="00A5146B" w:rsidRDefault="0064740C" w:rsidP="0064740C">
      <w:pPr>
        <w:pStyle w:val="a5"/>
        <w:spacing w:after="0" w:line="360" w:lineRule="auto"/>
        <w:ind w:right="-1"/>
      </w:pPr>
      <w:r w:rsidRPr="00A5146B">
        <w:t xml:space="preserve">Пользовательское сопровождение форматов обмена </w:t>
      </w:r>
      <w:r w:rsidRPr="00A5146B">
        <w:sym w:font="Symbol" w:char="F02D"/>
      </w:r>
      <w:r w:rsidRPr="00A5146B">
        <w:t xml:space="preserve"> </w:t>
      </w:r>
      <w:r w:rsidRPr="00A5146B">
        <w:rPr>
          <w:lang w:val="en-US"/>
        </w:rPr>
        <w:t>e</w:t>
      </w:r>
      <w:r w:rsidRPr="00A5146B">
        <w:t>-</w:t>
      </w:r>
      <w:proofErr w:type="spellStart"/>
      <w:r w:rsidRPr="00A5146B">
        <w:rPr>
          <w:lang w:val="en-US"/>
        </w:rPr>
        <w:t>mail</w:t>
      </w:r>
      <w:proofErr w:type="spellEnd"/>
      <w:r w:rsidRPr="00A5146B">
        <w:t xml:space="preserve"> </w:t>
      </w:r>
      <w:hyperlink r:id="rId9" w:history="1">
        <w:r w:rsidRPr="00A5146B">
          <w:rPr>
            <w:rStyle w:val="afc"/>
          </w:rPr>
          <w:t>LogachevDV@cbr.ru</w:t>
        </w:r>
      </w:hyperlink>
      <w:r w:rsidRPr="00A5146B">
        <w:t xml:space="preserve">, </w:t>
      </w:r>
      <w:hyperlink r:id="rId10" w:history="1">
        <w:r w:rsidRPr="00A5146B">
          <w:rPr>
            <w:rStyle w:val="afc"/>
          </w:rPr>
          <w:t>ZharkovAV@cbr.ru</w:t>
        </w:r>
      </w:hyperlink>
      <w:r w:rsidRPr="00A5146B">
        <w:t>.</w:t>
      </w:r>
    </w:p>
    <w:p w14:paraId="0B957CA2" w14:textId="77777777" w:rsidR="0064740C" w:rsidRDefault="0064740C" w:rsidP="0064740C">
      <w:pPr>
        <w:pStyle w:val="2"/>
      </w:pPr>
      <w:r>
        <w:br w:type="page"/>
      </w:r>
      <w:r>
        <w:lastRenderedPageBreak/>
        <w:t>Форма 0409125. Сведения об активах и пассивах по срокам востребования и погашения</w:t>
      </w:r>
    </w:p>
    <w:p w14:paraId="00DAFE9D" w14:textId="77777777" w:rsidR="0064740C" w:rsidRDefault="0064740C" w:rsidP="0064740C">
      <w:pPr>
        <w:pStyle w:val="a4"/>
        <w:jc w:val="left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t>Информационный сегмент</w:t>
      </w:r>
    </w:p>
    <w:p w14:paraId="6C668381" w14:textId="77777777" w:rsidR="0064740C" w:rsidRDefault="0064740C" w:rsidP="0064740C">
      <w:pPr>
        <w:spacing w:line="360" w:lineRule="auto"/>
        <w:rPr>
          <w:b/>
          <w:bCs/>
        </w:rPr>
      </w:pPr>
    </w:p>
    <w:p w14:paraId="33CFEE17" w14:textId="77777777" w:rsidR="0064740C" w:rsidRDefault="0064740C" w:rsidP="0064740C">
      <w:pPr>
        <w:spacing w:line="360" w:lineRule="auto"/>
        <w:rPr>
          <w:b/>
          <w:bCs/>
        </w:rPr>
      </w:pPr>
      <w:r>
        <w:rPr>
          <w:b/>
          <w:bCs/>
        </w:rPr>
        <w:t>ARR+</w:t>
      </w:r>
      <w:proofErr w:type="gramStart"/>
      <w:r>
        <w:rPr>
          <w:b/>
          <w:bCs/>
        </w:rPr>
        <w:t>17:Код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валюты:</w:t>
      </w:r>
      <w:r>
        <w:t>код</w:t>
      </w:r>
      <w:proofErr w:type="spellEnd"/>
      <w:r>
        <w:t xml:space="preserve"> строки</w:t>
      </w:r>
      <w:r>
        <w:rPr>
          <w:vertAlign w:val="subscript"/>
        </w:rPr>
        <w:t>1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14:paraId="4AEDC1E5" w14:textId="77777777" w:rsidR="0064740C" w:rsidRDefault="0064740C" w:rsidP="0064740C">
      <w:pPr>
        <w:pStyle w:val="a4"/>
        <w:spacing w:line="360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14:paraId="1E344A5B" w14:textId="77777777" w:rsidR="0064740C" w:rsidRDefault="0064740C" w:rsidP="0064740C">
      <w:pPr>
        <w:spacing w:line="360" w:lineRule="auto"/>
        <w:rPr>
          <w:b/>
          <w:bCs/>
        </w:rPr>
      </w:pPr>
      <w:r>
        <w:rPr>
          <w:b/>
          <w:bCs/>
        </w:rPr>
        <w:t xml:space="preserve"> и т.д. по всем кодам строк </w:t>
      </w:r>
    </w:p>
    <w:p w14:paraId="57154891" w14:textId="77777777" w:rsidR="0064740C" w:rsidRDefault="0064740C" w:rsidP="0064740C">
      <w:pPr>
        <w:pStyle w:val="a4"/>
        <w:spacing w:line="360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14:paraId="668DD5C3" w14:textId="77777777" w:rsidR="0064740C" w:rsidRDefault="0064740C" w:rsidP="0064740C">
      <w:pPr>
        <w:spacing w:line="360" w:lineRule="auto"/>
      </w:pPr>
      <w:r>
        <w:rPr>
          <w:b/>
          <w:bCs/>
        </w:rPr>
        <w:t>ARR+</w:t>
      </w:r>
      <w:r>
        <w:rPr>
          <w:b/>
          <w:bCs/>
          <w:lang w:val="en-US"/>
        </w:rPr>
        <w:t>F</w:t>
      </w:r>
      <w:r w:rsidRPr="00AD3F3E">
        <w:rPr>
          <w:b/>
          <w:bCs/>
        </w:rPr>
        <w:t>125</w:t>
      </w:r>
      <w:proofErr w:type="gramStart"/>
      <w:r>
        <w:rPr>
          <w:b/>
          <w:bCs/>
          <w:lang w:val="en-US"/>
        </w:rPr>
        <w:t>K</w:t>
      </w:r>
      <w:r>
        <w:rPr>
          <w:b/>
          <w:bCs/>
        </w:rPr>
        <w:t>:$</w:t>
      </w:r>
      <w:proofErr w:type="spellStart"/>
      <w:proofErr w:type="gramEnd"/>
      <w:r>
        <w:rPr>
          <w:b/>
          <w:bCs/>
        </w:rPr>
        <w:t>empty</w:t>
      </w:r>
      <w:proofErr w:type="spellEnd"/>
      <w:r>
        <w:rPr>
          <w:b/>
          <w:bCs/>
        </w:rPr>
        <w:t>$:</w:t>
      </w:r>
      <w:r>
        <w:t>код строки</w:t>
      </w:r>
      <w:r>
        <w:rPr>
          <w:vertAlign w:val="subscript"/>
          <w:lang w:val="en-US"/>
        </w:rPr>
        <w:t>n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14:paraId="6A4E9A0A" w14:textId="77777777" w:rsidR="0064740C" w:rsidRDefault="0064740C" w:rsidP="0064740C">
      <w:pPr>
        <w:pStyle w:val="a4"/>
        <w:spacing w:line="360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14:paraId="647869AB" w14:textId="77777777" w:rsidR="0064740C" w:rsidRDefault="0064740C" w:rsidP="0064740C">
      <w:pPr>
        <w:spacing w:line="360" w:lineRule="auto"/>
        <w:rPr>
          <w:vertAlign w:val="subscript"/>
        </w:rPr>
      </w:pPr>
      <w:r>
        <w:rPr>
          <w:b/>
          <w:bCs/>
        </w:rPr>
        <w:t xml:space="preserve"> и т.д. по всем кодам строк </w:t>
      </w:r>
    </w:p>
    <w:p w14:paraId="7A7A9E82" w14:textId="77777777" w:rsidR="0064740C" w:rsidRDefault="0064740C" w:rsidP="0064740C">
      <w:pPr>
        <w:spacing w:line="360" w:lineRule="auto"/>
        <w:jc w:val="center"/>
        <w:rPr>
          <w:u w:val="single"/>
        </w:rPr>
      </w:pPr>
      <w:r>
        <w:rPr>
          <w:u w:val="single"/>
        </w:rPr>
        <w:t>Пояснения</w:t>
      </w:r>
    </w:p>
    <w:tbl>
      <w:tblPr>
        <w:tblW w:w="99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1"/>
        <w:gridCol w:w="6519"/>
      </w:tblGrid>
      <w:tr w:rsidR="0064740C" w14:paraId="595A7EAD" w14:textId="77777777" w:rsidTr="00AD3F3E">
        <w:trPr>
          <w:cantSplit/>
          <w:tblHeader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1FD5D1" w14:textId="77777777" w:rsidR="0064740C" w:rsidRDefault="0064740C" w:rsidP="00AD3F3E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64740C" w14:paraId="49F57DF0" w14:textId="77777777" w:rsidTr="00AD3F3E"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BAA52F" w14:textId="77777777" w:rsidR="0064740C" w:rsidRDefault="0064740C" w:rsidP="00AD3F3E">
            <w:pPr>
              <w:pStyle w:val="a4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ARR+17:&lt;</w:t>
            </w:r>
            <w:r>
              <w:rPr>
                <w:b/>
                <w:bCs/>
                <w:lang w:val="ru-RU"/>
              </w:rPr>
              <w:t>Код валюты</w:t>
            </w:r>
            <w:r>
              <w:rPr>
                <w:b/>
                <w:bCs/>
              </w:rPr>
              <w:t>&gt;: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600352" w14:textId="77777777" w:rsidR="0064740C" w:rsidRDefault="0064740C" w:rsidP="00AD3F3E">
            <w:pPr>
              <w:spacing w:after="120" w:line="360" w:lineRule="auto"/>
              <w:ind w:firstLine="215"/>
            </w:pPr>
            <w:r>
              <w:t>17 – Код приложения,</w:t>
            </w:r>
          </w:p>
          <w:p w14:paraId="1C6C3563" w14:textId="77777777" w:rsidR="0064740C" w:rsidRDefault="0064740C" w:rsidP="00AD3F3E">
            <w:pPr>
              <w:spacing w:after="120" w:line="360" w:lineRule="auto"/>
              <w:ind w:firstLine="215"/>
            </w:pPr>
            <w:r>
              <w:rPr>
                <w:b/>
                <w:bCs/>
              </w:rPr>
              <w:t xml:space="preserve">&lt;Код </w:t>
            </w:r>
            <w:proofErr w:type="gramStart"/>
            <w:r>
              <w:rPr>
                <w:b/>
                <w:bCs/>
              </w:rPr>
              <w:t>валюты&gt;</w:t>
            </w:r>
            <w:r>
              <w:t>–</w:t>
            </w:r>
            <w:proofErr w:type="gramEnd"/>
            <w:r>
              <w:t xml:space="preserve"> Условный (уточняющий) код строки.</w:t>
            </w:r>
          </w:p>
          <w:p w14:paraId="7E48CD36" w14:textId="77777777" w:rsidR="0064740C" w:rsidRDefault="0064740C" w:rsidP="00AD3F3E">
            <w:pPr>
              <w:spacing w:after="120" w:line="360" w:lineRule="auto"/>
              <w:ind w:firstLine="215"/>
            </w:pPr>
            <w:r>
              <w:t>Цифровой, длиной 3 символа.</w:t>
            </w:r>
          </w:p>
        </w:tc>
      </w:tr>
      <w:tr w:rsidR="0064740C" w14:paraId="055A9680" w14:textId="77777777" w:rsidTr="00AD3F3E"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ED3AA0" w14:textId="77777777" w:rsidR="0064740C" w:rsidRDefault="0064740C" w:rsidP="00AD3F3E">
            <w:pPr>
              <w:pStyle w:val="a4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Код строки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EEEF2E" w14:textId="77777777" w:rsidR="0064740C" w:rsidRDefault="0064740C" w:rsidP="00AD3F3E">
            <w:pPr>
              <w:spacing w:after="120" w:line="360" w:lineRule="auto"/>
            </w:pPr>
            <w:r>
              <w:t xml:space="preserve">- код строки принимает значение в соответствии с номенклатурой строк формы. </w:t>
            </w:r>
          </w:p>
        </w:tc>
      </w:tr>
      <w:tr w:rsidR="0064740C" w14:paraId="2891EA42" w14:textId="77777777" w:rsidTr="00AD3F3E"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4C575B" w14:textId="77777777" w:rsidR="0064740C" w:rsidRDefault="0064740C" w:rsidP="00AD3F3E">
            <w:pPr>
              <w:pStyle w:val="a4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Код колонки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C03A5E" w14:textId="2FAFAD41" w:rsidR="0064740C" w:rsidRDefault="0064740C" w:rsidP="00AD3F3E">
            <w:pPr>
              <w:spacing w:after="120" w:line="360" w:lineRule="auto"/>
              <w:ind w:firstLine="215"/>
            </w:pPr>
            <w:r>
              <w:t>DV1 - До востребования и на 1 день, 2D5 - до 5 дней, 5D10 -  10 дней, 10D20 - до 20   дней, 20D30 - до 30   дней, 1M3 - до 90 дней, 3M6 - до 180 дней, 6M9 - до 270 дней, 9M12 - до 1 года, 1Y - свыше года</w:t>
            </w:r>
          </w:p>
          <w:p w14:paraId="1F8BE8D0" w14:textId="77777777" w:rsidR="0064740C" w:rsidRDefault="0064740C" w:rsidP="00AD3F3E">
            <w:pPr>
              <w:spacing w:after="120" w:line="360" w:lineRule="auto"/>
              <w:ind w:firstLine="215"/>
            </w:pPr>
            <w:r>
              <w:t>Для всех строк, кроме 16, целое число длиной 14 знаков.</w:t>
            </w:r>
          </w:p>
          <w:p w14:paraId="556F4409" w14:textId="77777777" w:rsidR="0064740C" w:rsidRDefault="0064740C" w:rsidP="00AD3F3E">
            <w:pPr>
              <w:spacing w:after="120" w:line="360" w:lineRule="auto"/>
              <w:ind w:firstLine="215"/>
            </w:pPr>
            <w:r>
              <w:t>Для строки 16 число 13 знаков целой части, десятичная точка, 1 знак дробной части</w:t>
            </w:r>
          </w:p>
        </w:tc>
      </w:tr>
      <w:tr w:rsidR="0064740C" w14:paraId="742DC7A9" w14:textId="77777777" w:rsidTr="00AD3F3E"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D4A96B" w14:textId="77777777" w:rsidR="0064740C" w:rsidRDefault="0064740C" w:rsidP="00AD3F3E">
            <w:pPr>
              <w:pStyle w:val="a4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740D43" w14:textId="77777777" w:rsidR="0064740C" w:rsidRDefault="0064740C" w:rsidP="00AD3F3E">
            <w:pPr>
              <w:spacing w:after="120" w:line="360" w:lineRule="auto"/>
              <w:ind w:firstLine="215"/>
            </w:pPr>
            <w:r>
              <w:t>- значение в соответствующей ячейке отчета, определяемое кодом строки и кодом колонки.</w:t>
            </w:r>
          </w:p>
        </w:tc>
      </w:tr>
      <w:tr w:rsidR="0064740C" w14:paraId="78FACE96" w14:textId="77777777" w:rsidTr="00AD3F3E"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A199" w14:textId="77777777" w:rsidR="0064740C" w:rsidRDefault="0064740C" w:rsidP="00AD3F3E">
            <w:pPr>
              <w:pStyle w:val="a4"/>
              <w:spacing w:line="360" w:lineRule="auto"/>
              <w:jc w:val="right"/>
              <w:rPr>
                <w:lang w:val="ru-RU"/>
              </w:rPr>
            </w:pPr>
            <w:r>
              <w:rPr>
                <w:b/>
                <w:bCs/>
                <w:lang w:val="en"/>
              </w:rPr>
              <w:t>ARR+F12</w:t>
            </w:r>
            <w:r>
              <w:rPr>
                <w:b/>
                <w:bCs/>
                <w:lang w:val="ru-RU"/>
              </w:rPr>
              <w:t>5</w:t>
            </w:r>
            <w:r>
              <w:rPr>
                <w:b/>
                <w:bCs/>
              </w:rPr>
              <w:t>K</w:t>
            </w:r>
            <w:r>
              <w:rPr>
                <w:b/>
                <w:bCs/>
                <w:lang w:val="en"/>
              </w:rPr>
              <w:t>:$empty$: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12028" w14:textId="77777777" w:rsidR="0064740C" w:rsidRDefault="0064740C" w:rsidP="00AD3F3E">
            <w:pPr>
              <w:adjustRightInd w:val="0"/>
              <w:spacing w:line="360" w:lineRule="auto"/>
            </w:pPr>
            <w:r>
              <w:rPr>
                <w:b/>
                <w:bCs/>
                <w:lang w:val="en"/>
              </w:rPr>
              <w:t>F</w:t>
            </w:r>
            <w:r>
              <w:rPr>
                <w:b/>
                <w:bCs/>
              </w:rPr>
              <w:t>12</w:t>
            </w:r>
            <w:r w:rsidRPr="00AD3F3E">
              <w:rPr>
                <w:b/>
                <w:bCs/>
              </w:rPr>
              <w:t>5</w:t>
            </w:r>
            <w:r>
              <w:rPr>
                <w:b/>
                <w:bCs/>
                <w:lang w:val="en-US"/>
              </w:rPr>
              <w:t>K</w:t>
            </w:r>
            <w:r>
              <w:t xml:space="preserve"> – Код приложения (Справочник кодов валют отчета), </w:t>
            </w:r>
          </w:p>
          <w:p w14:paraId="172B7381" w14:textId="77777777" w:rsidR="0064740C" w:rsidRDefault="0064740C" w:rsidP="00AD3F3E">
            <w:pPr>
              <w:spacing w:after="120" w:line="360" w:lineRule="auto"/>
              <w:ind w:firstLine="215"/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empty</w:t>
            </w:r>
            <w:r>
              <w:rPr>
                <w:b/>
                <w:bCs/>
              </w:rPr>
              <w:t>$ -</w:t>
            </w:r>
            <w:r>
              <w:t>Условный (уточняющий) код строки</w:t>
            </w:r>
          </w:p>
        </w:tc>
      </w:tr>
      <w:tr w:rsidR="0064740C" w14:paraId="7CC91E45" w14:textId="77777777" w:rsidTr="00AD3F3E"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44F92" w14:textId="77777777" w:rsidR="0064740C" w:rsidRPr="00AD3F3E" w:rsidRDefault="0064740C" w:rsidP="00AD3F3E">
            <w:pPr>
              <w:pStyle w:val="a4"/>
              <w:spacing w:line="360" w:lineRule="auto"/>
              <w:jc w:val="right"/>
              <w:rPr>
                <w:b/>
                <w:bCs/>
                <w:lang w:val="ru-RU"/>
              </w:rPr>
            </w:pPr>
            <w:proofErr w:type="spellStart"/>
            <w:r>
              <w:lastRenderedPageBreak/>
              <w:t>Код</w:t>
            </w:r>
            <w:proofErr w:type="spellEnd"/>
            <w:r>
              <w:t xml:space="preserve"> </w:t>
            </w:r>
            <w:proofErr w:type="spellStart"/>
            <w:r>
              <w:t>строки</w:t>
            </w:r>
            <w:proofErr w:type="spellEnd"/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D7047" w14:textId="3BBF1ACB" w:rsidR="0064740C" w:rsidRPr="00AD3F3E" w:rsidRDefault="0064740C" w:rsidP="005007BB">
            <w:pPr>
              <w:adjustRightInd w:val="0"/>
              <w:spacing w:line="360" w:lineRule="auto"/>
              <w:rPr>
                <w:b/>
                <w:bCs/>
              </w:rPr>
            </w:pPr>
            <w:r>
              <w:t xml:space="preserve">- код строки может принимать значение в соответствии с показателем </w:t>
            </w:r>
            <w:r>
              <w:rPr>
                <w:b/>
                <w:bCs/>
              </w:rPr>
              <w:t xml:space="preserve">&lt;Код валюты&gt; </w:t>
            </w:r>
            <w:r>
              <w:t xml:space="preserve">в сегменте </w:t>
            </w:r>
            <w:r>
              <w:rPr>
                <w:b/>
                <w:bCs/>
                <w:lang w:val="en"/>
              </w:rPr>
              <w:t>ARR</w:t>
            </w:r>
            <w:r>
              <w:rPr>
                <w:b/>
                <w:bCs/>
              </w:rPr>
              <w:t>+17</w:t>
            </w:r>
          </w:p>
        </w:tc>
      </w:tr>
      <w:tr w:rsidR="0064740C" w14:paraId="46A8B134" w14:textId="77777777" w:rsidTr="00AD3F3E"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2C09" w14:textId="77777777" w:rsidR="0064740C" w:rsidRPr="008F2630" w:rsidRDefault="0064740C" w:rsidP="00AD3F3E">
            <w:pPr>
              <w:pStyle w:val="a4"/>
              <w:spacing w:line="360" w:lineRule="auto"/>
              <w:jc w:val="right"/>
              <w:rPr>
                <w:b/>
                <w:bCs/>
                <w:lang w:val="ru-RU"/>
              </w:rPr>
            </w:pPr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колонки</w:t>
            </w:r>
            <w:proofErr w:type="spellEnd"/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52F8F" w14:textId="77777777" w:rsidR="0064740C" w:rsidRPr="0064740C" w:rsidRDefault="0064740C" w:rsidP="00AD3F3E">
            <w:pPr>
              <w:adjustRightInd w:val="0"/>
              <w:spacing w:line="360" w:lineRule="auto"/>
            </w:pPr>
            <w:r>
              <w:t xml:space="preserve">- код колонки может принимать значения: </w:t>
            </w:r>
            <w:proofErr w:type="spellStart"/>
            <w:r>
              <w:rPr>
                <w:lang w:val="en-US"/>
              </w:rPr>
              <w:t>kodv</w:t>
            </w:r>
            <w:proofErr w:type="spellEnd"/>
          </w:p>
          <w:p w14:paraId="022E5612" w14:textId="77777777" w:rsidR="0064740C" w:rsidRPr="008F2630" w:rsidRDefault="0064740C" w:rsidP="00AD3F3E">
            <w:pPr>
              <w:adjustRightInd w:val="0"/>
              <w:spacing w:line="360" w:lineRule="auto"/>
              <w:rPr>
                <w:b/>
                <w:bCs/>
              </w:rPr>
            </w:pPr>
            <w:r>
              <w:t>Цифровой, длиной 3 символа</w:t>
            </w:r>
          </w:p>
        </w:tc>
      </w:tr>
      <w:tr w:rsidR="0064740C" w14:paraId="1ED12BAA" w14:textId="77777777" w:rsidTr="00AD3F3E"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2E85E" w14:textId="77777777" w:rsidR="0064740C" w:rsidRPr="008F2630" w:rsidRDefault="0064740C" w:rsidP="00AD3F3E">
            <w:pPr>
              <w:pStyle w:val="a4"/>
              <w:spacing w:line="360" w:lineRule="auto"/>
              <w:jc w:val="right"/>
              <w:rPr>
                <w:b/>
                <w:bCs/>
                <w:lang w:val="ru-RU"/>
              </w:rPr>
            </w:pPr>
            <w:proofErr w:type="spellStart"/>
            <w:r>
              <w:t>Значение</w:t>
            </w:r>
            <w:proofErr w:type="spellEnd"/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92BC7" w14:textId="77777777" w:rsidR="0064740C" w:rsidRPr="008F2630" w:rsidRDefault="0064740C" w:rsidP="00AD3F3E">
            <w:pPr>
              <w:adjustRightInd w:val="0"/>
              <w:spacing w:line="360" w:lineRule="auto"/>
              <w:rPr>
                <w:b/>
                <w:bCs/>
              </w:rPr>
            </w:pPr>
            <w:r>
              <w:t>- значение в соответствующей ячейке отчета, определяемое кодом строки и кодом колонки.</w:t>
            </w:r>
          </w:p>
        </w:tc>
      </w:tr>
    </w:tbl>
    <w:p w14:paraId="5978EA7D" w14:textId="72F30F99" w:rsidR="0064740C" w:rsidRDefault="0064740C" w:rsidP="0064740C">
      <w:pPr>
        <w:pStyle w:val="a4"/>
        <w:rPr>
          <w:b/>
          <w:bCs/>
          <w:i/>
          <w:iCs/>
          <w:u w:val="single"/>
          <w:lang w:val="ru-RU"/>
        </w:rPr>
      </w:pPr>
    </w:p>
    <w:p w14:paraId="0EC8AE1B" w14:textId="77777777" w:rsidR="0064740C" w:rsidRDefault="0064740C" w:rsidP="0064740C">
      <w:pPr>
        <w:pStyle w:val="a4"/>
        <w:rPr>
          <w:u w:val="single"/>
          <w:lang w:val="ru-RU"/>
        </w:rPr>
      </w:pPr>
      <w:r>
        <w:rPr>
          <w:b/>
          <w:bCs/>
          <w:i/>
          <w:iCs/>
          <w:u w:val="single"/>
        </w:rPr>
        <w:t>C</w:t>
      </w:r>
      <w:proofErr w:type="spellStart"/>
      <w:r>
        <w:rPr>
          <w:b/>
          <w:bCs/>
          <w:i/>
          <w:iCs/>
          <w:u w:val="single"/>
          <w:lang w:val="ru-RU"/>
        </w:rPr>
        <w:t>егмент</w:t>
      </w:r>
      <w:proofErr w:type="spellEnd"/>
      <w:r>
        <w:rPr>
          <w:b/>
          <w:bCs/>
          <w:i/>
          <w:iCs/>
          <w:u w:val="single"/>
          <w:lang w:val="ru-RU"/>
        </w:rPr>
        <w:t xml:space="preserve"> со служебной информацией</w:t>
      </w:r>
    </w:p>
    <w:p w14:paraId="43CBFC7A" w14:textId="77777777" w:rsidR="0064740C" w:rsidRDefault="0064740C" w:rsidP="0064740C">
      <w:pPr>
        <w:spacing w:line="360" w:lineRule="auto"/>
      </w:pPr>
    </w:p>
    <w:p w14:paraId="03A1B6C8" w14:textId="77777777" w:rsidR="0064740C" w:rsidRDefault="0064740C" w:rsidP="0064740C">
      <w:pPr>
        <w:spacing w:line="360" w:lineRule="auto"/>
      </w:pPr>
      <w:r>
        <w:rPr>
          <w:b/>
          <w:bCs/>
          <w:lang w:val="en-US"/>
        </w:rPr>
        <w:t>ARR</w:t>
      </w:r>
      <w:r>
        <w:rPr>
          <w:b/>
          <w:bCs/>
        </w:rPr>
        <w:t>+$</w:t>
      </w:r>
      <w:proofErr w:type="spellStart"/>
      <w:r>
        <w:rPr>
          <w:b/>
          <w:bCs/>
          <w:lang w:val="en-US"/>
        </w:rPr>
        <w:t>attrib</w:t>
      </w:r>
      <w:proofErr w:type="spellEnd"/>
      <w:r>
        <w:rPr>
          <w:b/>
          <w:bCs/>
        </w:rPr>
        <w:t>$2</w:t>
      </w:r>
      <w:proofErr w:type="gramStart"/>
      <w:r>
        <w:rPr>
          <w:b/>
          <w:bCs/>
        </w:rPr>
        <w:t>:</w:t>
      </w:r>
      <w:r>
        <w:rPr>
          <w:b/>
          <w:bCs/>
          <w:lang w:val="en-US"/>
        </w:rPr>
        <w:t>code</w:t>
      </w:r>
      <w:proofErr w:type="gramEnd"/>
      <w:r>
        <w:rPr>
          <w:b/>
          <w:bCs/>
        </w:rPr>
        <w:t>:$</w:t>
      </w:r>
      <w:proofErr w:type="spellStart"/>
      <w:r>
        <w:rPr>
          <w:b/>
          <w:bCs/>
          <w:lang w:val="en-US"/>
        </w:rPr>
        <w:t>attrib</w:t>
      </w:r>
      <w:proofErr w:type="spellEnd"/>
      <w:r>
        <w:rPr>
          <w:b/>
          <w:bCs/>
        </w:rPr>
        <w:t>$:</w:t>
      </w:r>
      <w:r>
        <w:t>~</w:t>
      </w:r>
      <w:proofErr w:type="spellStart"/>
      <w:r>
        <w:rPr>
          <w:lang w:val="en-US"/>
        </w:rPr>
        <w:t>exectlf</w:t>
      </w:r>
      <w:proofErr w:type="spellEnd"/>
      <w:r>
        <w:t>=</w:t>
      </w:r>
      <w:r>
        <w:rPr>
          <w:i/>
          <w:iCs/>
        </w:rPr>
        <w:t>значение</w:t>
      </w:r>
      <w:r>
        <w:t>~;~…;~</w:t>
      </w:r>
      <w:proofErr w:type="spellStart"/>
      <w:r>
        <w:rPr>
          <w:lang w:val="en-US"/>
        </w:rPr>
        <w:t>accname</w:t>
      </w:r>
      <w:proofErr w:type="spellEnd"/>
      <w:r>
        <w:t>=</w:t>
      </w:r>
      <w:r>
        <w:rPr>
          <w:i/>
          <w:iCs/>
        </w:rPr>
        <w:t>значени</w:t>
      </w:r>
      <w:r>
        <w:t>е~;'</w:t>
      </w:r>
    </w:p>
    <w:p w14:paraId="6DEDBDB1" w14:textId="77777777" w:rsidR="0064740C" w:rsidRDefault="0064740C" w:rsidP="0064740C">
      <w:pPr>
        <w:spacing w:line="360" w:lineRule="auto"/>
        <w:jc w:val="center"/>
        <w:rPr>
          <w:u w:val="single"/>
        </w:rPr>
      </w:pPr>
      <w:r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6521"/>
      </w:tblGrid>
      <w:tr w:rsidR="0064740C" w14:paraId="2B78B1B8" w14:textId="77777777" w:rsidTr="00AD3F3E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93217E" w14:textId="77777777" w:rsidR="0064740C" w:rsidRDefault="0064740C" w:rsidP="00AD3F3E">
            <w:pPr>
              <w:pStyle w:val="a4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64740C" w14:paraId="4AB8915E" w14:textId="77777777" w:rsidTr="00AD3F3E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46BC9B" w14:textId="77777777" w:rsidR="0064740C" w:rsidRDefault="0064740C" w:rsidP="00AD3F3E">
            <w:pPr>
              <w:spacing w:after="120" w:line="36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ARR+$attrib$2:code:$</w:t>
            </w:r>
            <w:proofErr w:type="spellStart"/>
            <w:r>
              <w:rPr>
                <w:b/>
                <w:bCs/>
                <w:lang w:val="en-US"/>
              </w:rPr>
              <w:t>attrib</w:t>
            </w:r>
            <w:proofErr w:type="spellEnd"/>
            <w:r>
              <w:rPr>
                <w:b/>
                <w:bCs/>
                <w:lang w:val="en-US"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BE5B34" w14:textId="77777777" w:rsidR="0064740C" w:rsidRDefault="0064740C" w:rsidP="00AD3F3E">
            <w:pPr>
              <w:spacing w:after="120" w:line="360" w:lineRule="auto"/>
              <w:ind w:firstLine="214"/>
            </w:pPr>
            <w:r>
              <w:t>Служебная информация, где</w:t>
            </w:r>
          </w:p>
          <w:p w14:paraId="55BDAC03" w14:textId="77777777" w:rsidR="0064740C" w:rsidRDefault="0064740C" w:rsidP="00AD3F3E">
            <w:pPr>
              <w:spacing w:after="120" w:line="360" w:lineRule="auto"/>
              <w:ind w:firstLine="214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  <w:proofErr w:type="spellStart"/>
            <w:r>
              <w:rPr>
                <w:b/>
                <w:bCs/>
                <w:lang w:val="en-US"/>
              </w:rPr>
              <w:t>attrib</w:t>
            </w:r>
            <w:proofErr w:type="spellEnd"/>
            <w:r>
              <w:rPr>
                <w:b/>
                <w:bCs/>
              </w:rPr>
              <w:t xml:space="preserve">$2 </w:t>
            </w:r>
            <w:r>
              <w:t>– Условный (уточняющий) код строки.</w:t>
            </w:r>
          </w:p>
          <w:p w14:paraId="687CCBED" w14:textId="77777777" w:rsidR="0064740C" w:rsidRDefault="0064740C" w:rsidP="00AD3F3E">
            <w:pPr>
              <w:spacing w:after="120" w:line="360" w:lineRule="auto"/>
              <w:ind w:firstLine="214"/>
            </w:pPr>
            <w:r>
              <w:rPr>
                <w:b/>
                <w:bCs/>
                <w:i/>
                <w:iCs/>
                <w:lang w:val="en-US"/>
              </w:rPr>
              <w:t>Code</w:t>
            </w:r>
            <w:r>
              <w:t xml:space="preserve"> – Код приложения в соответствии с кодированием приложений финансовой отчетности – принимает значение: 17. </w:t>
            </w:r>
          </w:p>
          <w:p w14:paraId="16A81EF6" w14:textId="77777777" w:rsidR="0064740C" w:rsidRDefault="0064740C" w:rsidP="00AD3F3E">
            <w:pPr>
              <w:pStyle w:val="a4"/>
              <w:spacing w:after="120" w:line="360" w:lineRule="auto"/>
              <w:ind w:firstLine="214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$</w:t>
            </w:r>
            <w:proofErr w:type="spellStart"/>
            <w:r>
              <w:rPr>
                <w:b/>
                <w:bCs/>
              </w:rPr>
              <w:t>attrib</w:t>
            </w:r>
            <w:proofErr w:type="spellEnd"/>
            <w:r>
              <w:rPr>
                <w:b/>
                <w:bCs/>
                <w:lang w:val="ru-RU"/>
              </w:rPr>
              <w:t xml:space="preserve">$ </w:t>
            </w:r>
            <w:r>
              <w:rPr>
                <w:sz w:val="22"/>
                <w:szCs w:val="22"/>
                <w:lang w:val="ru-RU"/>
              </w:rPr>
              <w:t xml:space="preserve">– </w:t>
            </w:r>
            <w:r>
              <w:rPr>
                <w:lang w:val="ru-RU"/>
              </w:rPr>
              <w:t>Код строки.</w:t>
            </w:r>
          </w:p>
        </w:tc>
      </w:tr>
      <w:tr w:rsidR="0064740C" w14:paraId="70687AB0" w14:textId="77777777" w:rsidTr="00AD3F3E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ADA05C" w14:textId="77777777" w:rsidR="0064740C" w:rsidRDefault="0064740C" w:rsidP="00AD3F3E">
            <w:pPr>
              <w:pStyle w:val="a4"/>
              <w:spacing w:line="360" w:lineRule="auto"/>
              <w:ind w:firstLine="142"/>
              <w:jc w:val="right"/>
              <w:rPr>
                <w:lang w:val="ru-RU"/>
              </w:rPr>
            </w:pPr>
            <w:r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EDC1C4" w14:textId="77777777" w:rsidR="0064740C" w:rsidRDefault="0064740C" w:rsidP="00AD3F3E">
            <w:pPr>
              <w:spacing w:line="360" w:lineRule="auto"/>
              <w:ind w:left="72"/>
            </w:pPr>
            <w:r>
              <w:t xml:space="preserve">- код параметра может принимать значения: </w:t>
            </w:r>
          </w:p>
          <w:p w14:paraId="0C2F359A" w14:textId="77777777" w:rsidR="0064740C" w:rsidRDefault="0064740C" w:rsidP="00AD3F3E">
            <w:pPr>
              <w:spacing w:line="360" w:lineRule="auto"/>
              <w:ind w:firstLine="214"/>
            </w:pPr>
            <w:proofErr w:type="spellStart"/>
            <w:r>
              <w:t>chiefname</w:t>
            </w:r>
            <w:proofErr w:type="spellEnd"/>
            <w:r>
              <w:t xml:space="preserve"> – Руководитель КО;</w:t>
            </w:r>
          </w:p>
          <w:p w14:paraId="0A280DAB" w14:textId="77777777" w:rsidR="0064740C" w:rsidRDefault="0064740C" w:rsidP="00AD3F3E">
            <w:pPr>
              <w:spacing w:line="360" w:lineRule="auto"/>
              <w:ind w:firstLine="214"/>
            </w:pPr>
            <w:proofErr w:type="spellStart"/>
            <w:r>
              <w:t>chief</w:t>
            </w:r>
            <w:proofErr w:type="spellEnd"/>
            <w:r>
              <w:rPr>
                <w:lang w:val="en-US"/>
              </w:rPr>
              <w:t>post</w:t>
            </w:r>
            <w:r>
              <w:t xml:space="preserve"> – Должность руководителя КО;</w:t>
            </w:r>
          </w:p>
          <w:p w14:paraId="3DA11FDB" w14:textId="77777777" w:rsidR="0064740C" w:rsidRDefault="0064740C" w:rsidP="00AD3F3E">
            <w:pPr>
              <w:spacing w:line="360" w:lineRule="auto"/>
              <w:ind w:firstLine="214"/>
            </w:pPr>
            <w:proofErr w:type="spellStart"/>
            <w:r>
              <w:rPr>
                <w:lang w:val="en-US"/>
              </w:rPr>
              <w:t>accpost</w:t>
            </w:r>
            <w:proofErr w:type="spellEnd"/>
            <w:r>
              <w:t xml:space="preserve"> – Должность главного бухгалтера </w:t>
            </w:r>
            <w:proofErr w:type="spellStart"/>
            <w:r>
              <w:t>КОж</w:t>
            </w:r>
            <w:proofErr w:type="spellEnd"/>
          </w:p>
          <w:p w14:paraId="694FDA04" w14:textId="77777777" w:rsidR="0064740C" w:rsidRDefault="0064740C" w:rsidP="00AD3F3E">
            <w:pPr>
              <w:spacing w:line="360" w:lineRule="auto"/>
              <w:ind w:firstLine="214"/>
            </w:pPr>
            <w:proofErr w:type="spellStart"/>
            <w:r>
              <w:rPr>
                <w:lang w:val="en-US"/>
              </w:rPr>
              <w:t>accname</w:t>
            </w:r>
            <w:proofErr w:type="spellEnd"/>
            <w:r>
              <w:t xml:space="preserve"> – Главный бухгалтер;</w:t>
            </w:r>
          </w:p>
          <w:p w14:paraId="376BB3E7" w14:textId="77777777" w:rsidR="0064740C" w:rsidRDefault="0064740C" w:rsidP="00AD3F3E">
            <w:pPr>
              <w:spacing w:line="360" w:lineRule="auto"/>
              <w:ind w:firstLine="214"/>
            </w:pPr>
            <w:proofErr w:type="spellStart"/>
            <w:r>
              <w:rPr>
                <w:lang w:val="en-US"/>
              </w:rPr>
              <w:t>execpost</w:t>
            </w:r>
            <w:proofErr w:type="spellEnd"/>
            <w:r>
              <w:t xml:space="preserve"> – Должность исполнителя;</w:t>
            </w:r>
          </w:p>
          <w:p w14:paraId="39E186B3" w14:textId="77777777" w:rsidR="0064740C" w:rsidRDefault="0064740C" w:rsidP="00AD3F3E">
            <w:pPr>
              <w:spacing w:line="360" w:lineRule="auto"/>
              <w:ind w:firstLine="214"/>
            </w:pPr>
            <w:proofErr w:type="spellStart"/>
            <w:r>
              <w:t>exec</w:t>
            </w:r>
            <w:proofErr w:type="spellEnd"/>
            <w:r>
              <w:t xml:space="preserve"> – Исполнитель</w:t>
            </w:r>
          </w:p>
          <w:p w14:paraId="1BF95C71" w14:textId="77777777" w:rsidR="0064740C" w:rsidRDefault="0064740C" w:rsidP="00AD3F3E">
            <w:pPr>
              <w:spacing w:line="360" w:lineRule="auto"/>
              <w:ind w:firstLine="214"/>
            </w:pPr>
            <w:proofErr w:type="spellStart"/>
            <w:r>
              <w:t>exectlf</w:t>
            </w:r>
            <w:proofErr w:type="spellEnd"/>
            <w:r>
              <w:t xml:space="preserve"> – телефон:</w:t>
            </w:r>
          </w:p>
          <w:p w14:paraId="485C259B" w14:textId="77777777" w:rsidR="0064740C" w:rsidRDefault="0064740C" w:rsidP="00AD3F3E">
            <w:pPr>
              <w:spacing w:line="360" w:lineRule="auto"/>
              <w:ind w:firstLine="214"/>
            </w:pPr>
            <w:proofErr w:type="spellStart"/>
            <w:r>
              <w:t>exedate</w:t>
            </w:r>
            <w:proofErr w:type="spellEnd"/>
            <w:r>
              <w:t xml:space="preserve"> – Дата </w:t>
            </w:r>
          </w:p>
          <w:p w14:paraId="121B7AE3" w14:textId="77777777" w:rsidR="0064740C" w:rsidRDefault="0064740C" w:rsidP="00AD3F3E">
            <w:pPr>
              <w:spacing w:line="360" w:lineRule="auto"/>
              <w:ind w:firstLine="214"/>
            </w:pPr>
            <w:proofErr w:type="spellStart"/>
            <w:r>
              <w:t>prnpr</w:t>
            </w:r>
            <w:proofErr w:type="spellEnd"/>
            <w:r>
              <w:t xml:space="preserve"> – Признак непредставления отчета</w:t>
            </w:r>
          </w:p>
          <w:p w14:paraId="43460632" w14:textId="77777777" w:rsidR="0064740C" w:rsidRDefault="0064740C" w:rsidP="00AD3F3E">
            <w:pPr>
              <w:spacing w:line="360" w:lineRule="auto"/>
              <w:ind w:firstLine="214"/>
            </w:pPr>
            <w:proofErr w:type="spellStart"/>
            <w:r>
              <w:lastRenderedPageBreak/>
              <w:t>ftx</w:t>
            </w:r>
            <w:proofErr w:type="spellEnd"/>
            <w:r>
              <w:t xml:space="preserve"> – Сообщение к отчету</w:t>
            </w:r>
          </w:p>
        </w:tc>
      </w:tr>
      <w:tr w:rsidR="0064740C" w14:paraId="3DBB32F3" w14:textId="77777777" w:rsidTr="00AD3F3E">
        <w:trPr>
          <w:trHeight w:val="426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37998F" w14:textId="77777777" w:rsidR="0064740C" w:rsidRDefault="0064740C" w:rsidP="00AD3F3E">
            <w:pPr>
              <w:pStyle w:val="a4"/>
              <w:spacing w:line="360" w:lineRule="auto"/>
              <w:ind w:firstLine="142"/>
              <w:jc w:val="right"/>
              <w:rPr>
                <w:lang w:val="ru-RU"/>
              </w:rPr>
            </w:pPr>
            <w:r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0B0B3F" w14:textId="77777777" w:rsidR="0064740C" w:rsidRDefault="0064740C" w:rsidP="00AD3F3E">
            <w:pPr>
              <w:spacing w:line="360" w:lineRule="auto"/>
              <w:ind w:firstLine="214"/>
            </w:pPr>
            <w:r>
              <w:t>- значение параметра.</w:t>
            </w:r>
          </w:p>
        </w:tc>
      </w:tr>
    </w:tbl>
    <w:p w14:paraId="519E5D8E" w14:textId="77777777" w:rsidR="0064740C" w:rsidRDefault="0064740C" w:rsidP="0064740C"/>
    <w:p w14:paraId="43780327" w14:textId="4A375419" w:rsidR="0064740C" w:rsidRDefault="0064740C" w:rsidP="0064740C">
      <w:pPr>
        <w:numPr>
          <w:ilvl w:val="0"/>
          <w:numId w:val="20"/>
        </w:numPr>
        <w:spacing w:after="0"/>
        <w:ind w:left="0"/>
        <w:rPr>
          <w:rFonts w:ascii="Segoe UI" w:hAnsi="Segoe UI" w:cs="Segoe UI"/>
          <w:color w:val="172B4D"/>
          <w:sz w:val="21"/>
          <w:szCs w:val="21"/>
        </w:rPr>
      </w:pPr>
      <w:r>
        <w:t xml:space="preserve">Формат действует с отчетности, представляемой по состоянию на 02.04.2021г. согласно </w:t>
      </w:r>
      <w:proofErr w:type="gramStart"/>
      <w:r>
        <w:t>Заданию</w:t>
      </w:r>
      <w:proofErr w:type="gramEnd"/>
      <w:r w:rsidR="005007BB">
        <w:t xml:space="preserve"> </w:t>
      </w:r>
      <w:r w:rsidRPr="00AD3F3E">
        <w:rPr>
          <w:bCs/>
        </w:rPr>
        <w:t>XML108/08/0409125</w:t>
      </w:r>
      <w:r>
        <w:rPr>
          <w:b/>
        </w:rPr>
        <w:t xml:space="preserve"> </w:t>
      </w:r>
      <w:r>
        <w:t>от 15.01.20 АС ПУРР(</w:t>
      </w:r>
      <w:r>
        <w:rPr>
          <w:lang w:val="en-US"/>
        </w:rPr>
        <w:t>Jira</w:t>
      </w:r>
      <w:r>
        <w:t xml:space="preserve">) </w:t>
      </w:r>
      <w:hyperlink r:id="rId11" w:history="1">
        <w:r>
          <w:rPr>
            <w:rStyle w:val="afc"/>
            <w:rFonts w:ascii="Segoe UI" w:hAnsi="Segoe UI" w:cs="Segoe UI"/>
            <w:color w:val="0065FF"/>
            <w:sz w:val="21"/>
            <w:szCs w:val="21"/>
          </w:rPr>
          <w:t>CK5DITR129-14705</w:t>
        </w:r>
      </w:hyperlink>
      <w:r>
        <w:rPr>
          <w:rFonts w:ascii="Segoe UI" w:hAnsi="Segoe UI" w:cs="Segoe UI"/>
          <w:color w:val="172B4D"/>
          <w:sz w:val="21"/>
          <w:szCs w:val="21"/>
        </w:rPr>
        <w:t>.</w:t>
      </w:r>
    </w:p>
    <w:p w14:paraId="6E1DBE97" w14:textId="77F51411" w:rsidR="0064740C" w:rsidRDefault="0064740C" w:rsidP="0064740C"/>
    <w:p w14:paraId="06259561" w14:textId="77777777" w:rsidR="0064740C" w:rsidRDefault="0064740C" w:rsidP="0064740C"/>
    <w:p w14:paraId="6AE05AB7" w14:textId="77777777" w:rsidR="0064740C" w:rsidRDefault="0064740C" w:rsidP="0064740C">
      <w:r>
        <w:t>Содержание изменений:</w:t>
      </w:r>
    </w:p>
    <w:p w14:paraId="3C050C53" w14:textId="77777777" w:rsidR="0064740C" w:rsidRDefault="0064740C" w:rsidP="0064740C">
      <w:pPr>
        <w:ind w:firstLine="284"/>
        <w:rPr>
          <w:bCs/>
        </w:rPr>
      </w:pPr>
      <w:r>
        <w:t xml:space="preserve">Уточнено содержание строк в сегменте </w:t>
      </w:r>
      <w:r>
        <w:rPr>
          <w:bCs/>
        </w:rPr>
        <w:t>ARR+17.</w:t>
      </w:r>
    </w:p>
    <w:p w14:paraId="28B6B115" w14:textId="77777777" w:rsidR="0064740C" w:rsidRPr="009C29D6" w:rsidRDefault="0064740C" w:rsidP="0064740C">
      <w:pPr>
        <w:ind w:firstLine="284"/>
        <w:rPr>
          <w:bCs/>
        </w:rPr>
      </w:pPr>
      <w:r>
        <w:rPr>
          <w:bCs/>
        </w:rPr>
        <w:t>Уточнена структура сегмента ARR+17.</w:t>
      </w:r>
    </w:p>
    <w:p w14:paraId="165CDBFE" w14:textId="3AF31C7A" w:rsidR="00DE6874" w:rsidRDefault="0064740C" w:rsidP="005007BB">
      <w:pPr>
        <w:ind w:firstLine="284"/>
        <w:rPr>
          <w:b/>
          <w:sz w:val="28"/>
          <w:szCs w:val="28"/>
        </w:rPr>
      </w:pPr>
      <w:r>
        <w:rPr>
          <w:bCs/>
        </w:rPr>
        <w:t xml:space="preserve">Добавлен сегмент </w:t>
      </w:r>
      <w:r>
        <w:rPr>
          <w:bCs/>
          <w:lang w:val="en-US"/>
        </w:rPr>
        <w:t>ARR</w:t>
      </w:r>
      <w:r w:rsidRPr="00AD3F3E">
        <w:rPr>
          <w:bCs/>
        </w:rPr>
        <w:t>+</w:t>
      </w:r>
      <w:r>
        <w:rPr>
          <w:bCs/>
          <w:lang w:val="en-US"/>
        </w:rPr>
        <w:t>F</w:t>
      </w:r>
      <w:r w:rsidRPr="00AD3F3E">
        <w:rPr>
          <w:bCs/>
        </w:rPr>
        <w:t>125</w:t>
      </w:r>
      <w:r>
        <w:rPr>
          <w:bCs/>
          <w:lang w:val="en-US"/>
        </w:rPr>
        <w:t>K</w:t>
      </w:r>
      <w:r>
        <w:rPr>
          <w:bCs/>
        </w:rPr>
        <w:t>.</w:t>
      </w:r>
    </w:p>
    <w:sectPr w:rsidR="00DE6874" w:rsidSect="006452E3">
      <w:headerReference w:type="default" r:id="rId12"/>
      <w:pgSz w:w="11906" w:h="16838"/>
      <w:pgMar w:top="1418" w:right="1134" w:bottom="567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9F5D74" w14:textId="77777777" w:rsidR="00E53E0D" w:rsidRDefault="00E53E0D" w:rsidP="00C9294C">
      <w:pPr>
        <w:spacing w:after="0"/>
      </w:pPr>
      <w:r>
        <w:separator/>
      </w:r>
    </w:p>
  </w:endnote>
  <w:endnote w:type="continuationSeparator" w:id="0">
    <w:p w14:paraId="16256FE7" w14:textId="77777777" w:rsidR="00E53E0D" w:rsidRDefault="00E53E0D" w:rsidP="00C929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EFB4A" w14:textId="77777777" w:rsidR="00E53E0D" w:rsidRDefault="00E53E0D" w:rsidP="00C9294C">
      <w:pPr>
        <w:spacing w:after="0"/>
      </w:pPr>
      <w:r>
        <w:separator/>
      </w:r>
    </w:p>
  </w:footnote>
  <w:footnote w:type="continuationSeparator" w:id="0">
    <w:p w14:paraId="3636D83A" w14:textId="77777777" w:rsidR="00E53E0D" w:rsidRDefault="00E53E0D" w:rsidP="00C929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2F03A" w14:textId="77777777" w:rsidR="00323955" w:rsidRDefault="0032395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38449" w14:textId="3643ACB8" w:rsidR="00323955" w:rsidRPr="00DE6874" w:rsidRDefault="00B47871" w:rsidP="00F32153">
    <w:pPr>
      <w:pStyle w:val="a7"/>
      <w:jc w:val="center"/>
      <w:rPr>
        <w:rFonts w:ascii="Times New Roman" w:hAnsi="Times New Roman"/>
        <w:sz w:val="24"/>
        <w:szCs w:val="24"/>
      </w:rPr>
    </w:pPr>
    <w:r w:rsidRPr="00DE6874">
      <w:rPr>
        <w:rFonts w:ascii="Times New Roman" w:hAnsi="Times New Roman"/>
        <w:sz w:val="24"/>
        <w:szCs w:val="24"/>
      </w:rPr>
      <w:fldChar w:fldCharType="begin"/>
    </w:r>
    <w:r w:rsidR="00323955" w:rsidRPr="00DE6874">
      <w:rPr>
        <w:rFonts w:ascii="Times New Roman" w:hAnsi="Times New Roman"/>
        <w:sz w:val="24"/>
        <w:szCs w:val="24"/>
      </w:rPr>
      <w:instrText>PAGE   \* MERGEFORMAT</w:instrText>
    </w:r>
    <w:r w:rsidRPr="00DE6874">
      <w:rPr>
        <w:rFonts w:ascii="Times New Roman" w:hAnsi="Times New Roman"/>
        <w:sz w:val="24"/>
        <w:szCs w:val="24"/>
      </w:rPr>
      <w:fldChar w:fldCharType="separate"/>
    </w:r>
    <w:r w:rsidR="005007BB">
      <w:rPr>
        <w:rFonts w:ascii="Times New Roman" w:hAnsi="Times New Roman"/>
        <w:noProof/>
        <w:sz w:val="24"/>
        <w:szCs w:val="24"/>
      </w:rPr>
      <w:t>2</w:t>
    </w:r>
    <w:r w:rsidRPr="00DE6874">
      <w:rPr>
        <w:rFonts w:ascii="Times New Roman" w:hAnsi="Times New Roman"/>
        <w:sz w:val="24"/>
        <w:szCs w:val="24"/>
      </w:rPr>
      <w:fldChar w:fldCharType="end"/>
    </w:r>
  </w:p>
  <w:p w14:paraId="3A56C148" w14:textId="77777777" w:rsidR="00323955" w:rsidRDefault="001E5C5A" w:rsidP="001E5C5A">
    <w:pPr>
      <w:pStyle w:val="a7"/>
      <w:jc w:val="center"/>
      <w:rPr>
        <w:rFonts w:ascii="Times New Roman" w:hAnsi="Times New Roman"/>
        <w:sz w:val="24"/>
        <w:szCs w:val="24"/>
        <w:lang w:val="ru-RU"/>
      </w:rPr>
    </w:pPr>
    <w:r w:rsidRPr="001E5C5A">
      <w:rPr>
        <w:rFonts w:ascii="Times New Roman" w:hAnsi="Times New Roman"/>
        <w:sz w:val="24"/>
        <w:szCs w:val="24"/>
      </w:rPr>
      <w:t>ЦБРФ.425710.70001.П7.2-</w:t>
    </w:r>
    <w:r w:rsidR="009E1EC3">
      <w:rPr>
        <w:rFonts w:ascii="Times New Roman" w:hAnsi="Times New Roman"/>
        <w:sz w:val="24"/>
        <w:szCs w:val="24"/>
        <w:lang w:val="ru-RU"/>
      </w:rPr>
      <w:t>2</w:t>
    </w:r>
    <w:r w:rsidRPr="001E5C5A">
      <w:rPr>
        <w:rFonts w:ascii="Times New Roman" w:hAnsi="Times New Roman"/>
        <w:sz w:val="24"/>
        <w:szCs w:val="24"/>
      </w:rPr>
      <w:t>.</w:t>
    </w:r>
    <w:r w:rsidR="00C90CD4">
      <w:rPr>
        <w:rFonts w:ascii="Times New Roman" w:hAnsi="Times New Roman"/>
        <w:sz w:val="24"/>
        <w:szCs w:val="24"/>
        <w:lang w:val="ru-RU"/>
      </w:rPr>
      <w:t>0409</w:t>
    </w:r>
    <w:r w:rsidR="00FB71C6">
      <w:rPr>
        <w:rFonts w:ascii="Times New Roman" w:hAnsi="Times New Roman"/>
        <w:sz w:val="24"/>
        <w:szCs w:val="24"/>
        <w:lang w:val="ru-RU"/>
      </w:rPr>
      <w:t>345</w:t>
    </w:r>
    <w:r w:rsidRPr="001E5C5A">
      <w:rPr>
        <w:rFonts w:ascii="Times New Roman" w:hAnsi="Times New Roman"/>
        <w:sz w:val="24"/>
        <w:szCs w:val="24"/>
      </w:rPr>
      <w:t>.01</w:t>
    </w:r>
  </w:p>
  <w:p w14:paraId="2D41BC0D" w14:textId="77777777" w:rsidR="00C90CD4" w:rsidRPr="00C90CD4" w:rsidRDefault="00C90CD4" w:rsidP="001E5C5A">
    <w:pPr>
      <w:pStyle w:val="a7"/>
      <w:jc w:val="center"/>
      <w:rPr>
        <w:rFonts w:ascii="Times New Roman" w:hAnsi="Times New Roman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6650909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none"/>
      <w:lvlText w:val=""/>
      <w:lvlJc w:val="right"/>
      <w:pPr>
        <w:tabs>
          <w:tab w:val="num" w:pos="0"/>
        </w:tabs>
      </w:pPr>
    </w:lvl>
    <w:lvl w:ilvl="5">
      <w:start w:val="1"/>
      <w:numFmt w:val="decimal"/>
      <w:lvlText w:val=".%6"/>
      <w:lvlJc w:val="left"/>
      <w:pPr>
        <w:tabs>
          <w:tab w:val="num" w:pos="0"/>
        </w:tabs>
      </w:pPr>
    </w:lvl>
    <w:lvl w:ilvl="6">
      <w:start w:val="1"/>
      <w:numFmt w:val="decimal"/>
      <w:pStyle w:val="7"/>
      <w:lvlText w:val=".%6.%7"/>
      <w:lvlJc w:val="left"/>
      <w:pPr>
        <w:tabs>
          <w:tab w:val="num" w:pos="0"/>
        </w:tabs>
      </w:pPr>
    </w:lvl>
    <w:lvl w:ilvl="7">
      <w:start w:val="1"/>
      <w:numFmt w:val="decimal"/>
      <w:pStyle w:val="8"/>
      <w:lvlText w:val=".%6.%7.%8"/>
      <w:lvlJc w:val="left"/>
      <w:pPr>
        <w:tabs>
          <w:tab w:val="num" w:pos="0"/>
        </w:tabs>
      </w:pPr>
    </w:lvl>
    <w:lvl w:ilvl="8">
      <w:start w:val="1"/>
      <w:numFmt w:val="decimal"/>
      <w:pStyle w:val="9"/>
      <w:lvlText w:val=".%6.%7.%8.%9"/>
      <w:lvlJc w:val="left"/>
      <w:pPr>
        <w:tabs>
          <w:tab w:val="num" w:pos="0"/>
        </w:tabs>
      </w:pPr>
    </w:lvl>
  </w:abstractNum>
  <w:abstractNum w:abstractNumId="1" w15:restartNumberingAfterBreak="0">
    <w:nsid w:val="032E1D64"/>
    <w:multiLevelType w:val="hybridMultilevel"/>
    <w:tmpl w:val="16B438AE"/>
    <w:lvl w:ilvl="0" w:tplc="BB7034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C2809"/>
    <w:multiLevelType w:val="hybridMultilevel"/>
    <w:tmpl w:val="5174464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671EE"/>
    <w:multiLevelType w:val="hybridMultilevel"/>
    <w:tmpl w:val="081439E0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0611A"/>
    <w:multiLevelType w:val="hybridMultilevel"/>
    <w:tmpl w:val="F25071F8"/>
    <w:lvl w:ilvl="0" w:tplc="28906416">
      <w:start w:val="1"/>
      <w:numFmt w:val="decimal"/>
      <w:lvlText w:val="%1"/>
      <w:lvlJc w:val="center"/>
      <w:pPr>
        <w:tabs>
          <w:tab w:val="num" w:pos="36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D46159"/>
    <w:multiLevelType w:val="hybridMultilevel"/>
    <w:tmpl w:val="BEE4E450"/>
    <w:lvl w:ilvl="0" w:tplc="96B08176">
      <w:start w:val="1"/>
      <w:numFmt w:val="bullet"/>
      <w:pStyle w:val="a"/>
      <w:lvlText w:val="–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46125"/>
    <w:multiLevelType w:val="singleLevel"/>
    <w:tmpl w:val="228CD1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3A214EC3"/>
    <w:multiLevelType w:val="hybridMultilevel"/>
    <w:tmpl w:val="C4C8B612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2201A"/>
    <w:multiLevelType w:val="hybridMultilevel"/>
    <w:tmpl w:val="85045048"/>
    <w:lvl w:ilvl="0" w:tplc="228CD11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47313"/>
    <w:multiLevelType w:val="multilevel"/>
    <w:tmpl w:val="FB800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D108BE"/>
    <w:multiLevelType w:val="multilevel"/>
    <w:tmpl w:val="3FA653BC"/>
    <w:lvl w:ilvl="0">
      <w:start w:val="101"/>
      <w:numFmt w:val="decimal"/>
      <w:lvlText w:val="%1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83D96"/>
    <w:multiLevelType w:val="hybridMultilevel"/>
    <w:tmpl w:val="E78C9ED4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9106B"/>
    <w:multiLevelType w:val="hybridMultilevel"/>
    <w:tmpl w:val="03AE88C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8B0207"/>
    <w:multiLevelType w:val="multilevel"/>
    <w:tmpl w:val="C4462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6CA84535"/>
    <w:multiLevelType w:val="hybridMultilevel"/>
    <w:tmpl w:val="E3F0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D87DF6"/>
    <w:multiLevelType w:val="multilevel"/>
    <w:tmpl w:val="7076CF40"/>
    <w:lvl w:ilvl="0">
      <w:start w:val="1"/>
      <w:numFmt w:val="decimal"/>
      <w:pStyle w:val="1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cs="Times New Roman" w:hint="default"/>
        <w:i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76D5157"/>
    <w:multiLevelType w:val="hybridMultilevel"/>
    <w:tmpl w:val="F22E5F9C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6"/>
  </w:num>
  <w:num w:numId="4">
    <w:abstractNumId w:val="6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16"/>
  </w:num>
  <w:num w:numId="10">
    <w:abstractNumId w:val="12"/>
  </w:num>
  <w:num w:numId="11">
    <w:abstractNumId w:val="3"/>
  </w:num>
  <w:num w:numId="12">
    <w:abstractNumId w:val="7"/>
  </w:num>
  <w:num w:numId="13">
    <w:abstractNumId w:val="2"/>
  </w:num>
  <w:num w:numId="14">
    <w:abstractNumId w:val="5"/>
  </w:num>
  <w:num w:numId="15">
    <w:abstractNumId w:val="10"/>
  </w:num>
  <w:num w:numId="16">
    <w:abstractNumId w:val="14"/>
  </w:num>
  <w:num w:numId="17">
    <w:abstractNumId w:val="13"/>
  </w:num>
  <w:num w:numId="18">
    <w:abstractNumId w:val="8"/>
  </w:num>
  <w:num w:numId="19">
    <w:abstractNumId w:val="11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A8"/>
    <w:rsid w:val="0001068C"/>
    <w:rsid w:val="00035155"/>
    <w:rsid w:val="000516ED"/>
    <w:rsid w:val="0005693A"/>
    <w:rsid w:val="000575FA"/>
    <w:rsid w:val="00061FD8"/>
    <w:rsid w:val="000630CC"/>
    <w:rsid w:val="000663C2"/>
    <w:rsid w:val="000765A6"/>
    <w:rsid w:val="00080121"/>
    <w:rsid w:val="00086165"/>
    <w:rsid w:val="00087F54"/>
    <w:rsid w:val="000A24CC"/>
    <w:rsid w:val="000C765B"/>
    <w:rsid w:val="000D47EF"/>
    <w:rsid w:val="000F20E5"/>
    <w:rsid w:val="00131445"/>
    <w:rsid w:val="001344F3"/>
    <w:rsid w:val="00140B69"/>
    <w:rsid w:val="001429FF"/>
    <w:rsid w:val="00156F3D"/>
    <w:rsid w:val="00172C04"/>
    <w:rsid w:val="00180781"/>
    <w:rsid w:val="00194F27"/>
    <w:rsid w:val="001968F4"/>
    <w:rsid w:val="00196D98"/>
    <w:rsid w:val="001A2C9A"/>
    <w:rsid w:val="001A58FD"/>
    <w:rsid w:val="001C7F11"/>
    <w:rsid w:val="001E22C1"/>
    <w:rsid w:val="001E5C5A"/>
    <w:rsid w:val="001F6ECE"/>
    <w:rsid w:val="0020378B"/>
    <w:rsid w:val="00204CBE"/>
    <w:rsid w:val="00205F13"/>
    <w:rsid w:val="002123D8"/>
    <w:rsid w:val="002178D2"/>
    <w:rsid w:val="00220CB7"/>
    <w:rsid w:val="00222610"/>
    <w:rsid w:val="002229A4"/>
    <w:rsid w:val="002251D0"/>
    <w:rsid w:val="00227046"/>
    <w:rsid w:val="0022766A"/>
    <w:rsid w:val="00253119"/>
    <w:rsid w:val="0025788F"/>
    <w:rsid w:val="0026252E"/>
    <w:rsid w:val="00267D38"/>
    <w:rsid w:val="00274C33"/>
    <w:rsid w:val="00281CB7"/>
    <w:rsid w:val="00284B44"/>
    <w:rsid w:val="00286EEB"/>
    <w:rsid w:val="0029301C"/>
    <w:rsid w:val="002B7DC7"/>
    <w:rsid w:val="002C2542"/>
    <w:rsid w:val="002D060C"/>
    <w:rsid w:val="002E0CF3"/>
    <w:rsid w:val="002E7D71"/>
    <w:rsid w:val="002F1F1E"/>
    <w:rsid w:val="002F5104"/>
    <w:rsid w:val="002F5C71"/>
    <w:rsid w:val="00310B96"/>
    <w:rsid w:val="00314848"/>
    <w:rsid w:val="00323955"/>
    <w:rsid w:val="00323E10"/>
    <w:rsid w:val="00331F44"/>
    <w:rsid w:val="00334416"/>
    <w:rsid w:val="00353E09"/>
    <w:rsid w:val="00355B5C"/>
    <w:rsid w:val="003760D3"/>
    <w:rsid w:val="0037655F"/>
    <w:rsid w:val="0037756A"/>
    <w:rsid w:val="00393313"/>
    <w:rsid w:val="003A139E"/>
    <w:rsid w:val="003A15F1"/>
    <w:rsid w:val="003C2F87"/>
    <w:rsid w:val="003C60FB"/>
    <w:rsid w:val="003D0E68"/>
    <w:rsid w:val="003D5398"/>
    <w:rsid w:val="003D5BDC"/>
    <w:rsid w:val="003D67A7"/>
    <w:rsid w:val="003E5036"/>
    <w:rsid w:val="003F4658"/>
    <w:rsid w:val="00417101"/>
    <w:rsid w:val="004314F2"/>
    <w:rsid w:val="00431E01"/>
    <w:rsid w:val="0044204C"/>
    <w:rsid w:val="0045114C"/>
    <w:rsid w:val="00466849"/>
    <w:rsid w:val="00473FAD"/>
    <w:rsid w:val="00483ECF"/>
    <w:rsid w:val="00486B18"/>
    <w:rsid w:val="004A31BF"/>
    <w:rsid w:val="004A3A2E"/>
    <w:rsid w:val="004A3E39"/>
    <w:rsid w:val="004A48E4"/>
    <w:rsid w:val="004B7C90"/>
    <w:rsid w:val="004D74CE"/>
    <w:rsid w:val="004E17CF"/>
    <w:rsid w:val="004E7BCE"/>
    <w:rsid w:val="004F1E33"/>
    <w:rsid w:val="004F67EC"/>
    <w:rsid w:val="004F7893"/>
    <w:rsid w:val="005007BB"/>
    <w:rsid w:val="00500DFE"/>
    <w:rsid w:val="00513D77"/>
    <w:rsid w:val="00514AB1"/>
    <w:rsid w:val="00515616"/>
    <w:rsid w:val="005249E8"/>
    <w:rsid w:val="00530054"/>
    <w:rsid w:val="00537471"/>
    <w:rsid w:val="00540FD7"/>
    <w:rsid w:val="005559DC"/>
    <w:rsid w:val="005637F1"/>
    <w:rsid w:val="00571F2F"/>
    <w:rsid w:val="00572926"/>
    <w:rsid w:val="00574881"/>
    <w:rsid w:val="00581E8B"/>
    <w:rsid w:val="00592B40"/>
    <w:rsid w:val="00594275"/>
    <w:rsid w:val="00597D0F"/>
    <w:rsid w:val="005B04DE"/>
    <w:rsid w:val="005B6C1B"/>
    <w:rsid w:val="005D3307"/>
    <w:rsid w:val="005E6794"/>
    <w:rsid w:val="005F0257"/>
    <w:rsid w:val="005F5D94"/>
    <w:rsid w:val="005F6A29"/>
    <w:rsid w:val="00607541"/>
    <w:rsid w:val="00610C2C"/>
    <w:rsid w:val="00610ED6"/>
    <w:rsid w:val="0061740B"/>
    <w:rsid w:val="006452E3"/>
    <w:rsid w:val="00646316"/>
    <w:rsid w:val="006467BD"/>
    <w:rsid w:val="0064740C"/>
    <w:rsid w:val="006539DF"/>
    <w:rsid w:val="00661A6C"/>
    <w:rsid w:val="00665A59"/>
    <w:rsid w:val="0067334B"/>
    <w:rsid w:val="0067375F"/>
    <w:rsid w:val="006A35DC"/>
    <w:rsid w:val="006A3F57"/>
    <w:rsid w:val="006B2911"/>
    <w:rsid w:val="006B3492"/>
    <w:rsid w:val="006B57AB"/>
    <w:rsid w:val="006B65D2"/>
    <w:rsid w:val="006B769F"/>
    <w:rsid w:val="006C0A89"/>
    <w:rsid w:val="006C1F91"/>
    <w:rsid w:val="006C330B"/>
    <w:rsid w:val="006D34DA"/>
    <w:rsid w:val="006F13AA"/>
    <w:rsid w:val="006F77DD"/>
    <w:rsid w:val="00700064"/>
    <w:rsid w:val="007117CA"/>
    <w:rsid w:val="00727FFD"/>
    <w:rsid w:val="00733838"/>
    <w:rsid w:val="00737231"/>
    <w:rsid w:val="0074529A"/>
    <w:rsid w:val="00756BAA"/>
    <w:rsid w:val="00763E02"/>
    <w:rsid w:val="00787874"/>
    <w:rsid w:val="0079068D"/>
    <w:rsid w:val="00795ED2"/>
    <w:rsid w:val="00797DA5"/>
    <w:rsid w:val="007A7520"/>
    <w:rsid w:val="007B08BD"/>
    <w:rsid w:val="007B620D"/>
    <w:rsid w:val="007C09C1"/>
    <w:rsid w:val="007C7466"/>
    <w:rsid w:val="007D1052"/>
    <w:rsid w:val="007D3624"/>
    <w:rsid w:val="007E078C"/>
    <w:rsid w:val="007F5FAE"/>
    <w:rsid w:val="00835737"/>
    <w:rsid w:val="00843DB5"/>
    <w:rsid w:val="00844924"/>
    <w:rsid w:val="00847548"/>
    <w:rsid w:val="008519C0"/>
    <w:rsid w:val="0086621D"/>
    <w:rsid w:val="00871D94"/>
    <w:rsid w:val="00880433"/>
    <w:rsid w:val="008B61C1"/>
    <w:rsid w:val="008C03DB"/>
    <w:rsid w:val="008C1565"/>
    <w:rsid w:val="008C1E3C"/>
    <w:rsid w:val="008C269B"/>
    <w:rsid w:val="008D4201"/>
    <w:rsid w:val="008E502B"/>
    <w:rsid w:val="008E60C0"/>
    <w:rsid w:val="008E7B1A"/>
    <w:rsid w:val="008F40AA"/>
    <w:rsid w:val="008F45F5"/>
    <w:rsid w:val="009020A1"/>
    <w:rsid w:val="00902152"/>
    <w:rsid w:val="00902C66"/>
    <w:rsid w:val="009042FD"/>
    <w:rsid w:val="0091418F"/>
    <w:rsid w:val="009265E4"/>
    <w:rsid w:val="009278A8"/>
    <w:rsid w:val="009341B2"/>
    <w:rsid w:val="009417D9"/>
    <w:rsid w:val="009430FB"/>
    <w:rsid w:val="00943FD2"/>
    <w:rsid w:val="0094646D"/>
    <w:rsid w:val="00963034"/>
    <w:rsid w:val="009864AB"/>
    <w:rsid w:val="009B1537"/>
    <w:rsid w:val="009B253D"/>
    <w:rsid w:val="009B4FC7"/>
    <w:rsid w:val="009B7219"/>
    <w:rsid w:val="009E1EC3"/>
    <w:rsid w:val="009E5D27"/>
    <w:rsid w:val="009F7030"/>
    <w:rsid w:val="00A20248"/>
    <w:rsid w:val="00A35DF9"/>
    <w:rsid w:val="00A4766F"/>
    <w:rsid w:val="00A60D0D"/>
    <w:rsid w:val="00A74E68"/>
    <w:rsid w:val="00A74EDF"/>
    <w:rsid w:val="00A75F09"/>
    <w:rsid w:val="00A81C07"/>
    <w:rsid w:val="00A81F52"/>
    <w:rsid w:val="00A86F66"/>
    <w:rsid w:val="00AA05CF"/>
    <w:rsid w:val="00AA1EB3"/>
    <w:rsid w:val="00AA4DB4"/>
    <w:rsid w:val="00AB2F83"/>
    <w:rsid w:val="00AB4576"/>
    <w:rsid w:val="00AC381E"/>
    <w:rsid w:val="00AC6B23"/>
    <w:rsid w:val="00AC70AB"/>
    <w:rsid w:val="00AD0469"/>
    <w:rsid w:val="00AD239C"/>
    <w:rsid w:val="00AD6C5E"/>
    <w:rsid w:val="00AE2F3E"/>
    <w:rsid w:val="00AE3316"/>
    <w:rsid w:val="00AF020C"/>
    <w:rsid w:val="00AF1D5B"/>
    <w:rsid w:val="00AF3D84"/>
    <w:rsid w:val="00AF71BE"/>
    <w:rsid w:val="00B005B5"/>
    <w:rsid w:val="00B0231D"/>
    <w:rsid w:val="00B04796"/>
    <w:rsid w:val="00B05AB3"/>
    <w:rsid w:val="00B10699"/>
    <w:rsid w:val="00B36E7E"/>
    <w:rsid w:val="00B43B03"/>
    <w:rsid w:val="00B43E1A"/>
    <w:rsid w:val="00B44B08"/>
    <w:rsid w:val="00B47871"/>
    <w:rsid w:val="00B523B9"/>
    <w:rsid w:val="00B52B65"/>
    <w:rsid w:val="00B5359C"/>
    <w:rsid w:val="00B547BE"/>
    <w:rsid w:val="00B57283"/>
    <w:rsid w:val="00B572AD"/>
    <w:rsid w:val="00B61F80"/>
    <w:rsid w:val="00B642D4"/>
    <w:rsid w:val="00B85833"/>
    <w:rsid w:val="00B952A0"/>
    <w:rsid w:val="00BB1C82"/>
    <w:rsid w:val="00BC024E"/>
    <w:rsid w:val="00BD300E"/>
    <w:rsid w:val="00BD3CD6"/>
    <w:rsid w:val="00BD7998"/>
    <w:rsid w:val="00BE2E22"/>
    <w:rsid w:val="00BF5BAF"/>
    <w:rsid w:val="00BF5F0C"/>
    <w:rsid w:val="00C07274"/>
    <w:rsid w:val="00C1156C"/>
    <w:rsid w:val="00C11E72"/>
    <w:rsid w:val="00C3200D"/>
    <w:rsid w:val="00C439E3"/>
    <w:rsid w:val="00C43D7A"/>
    <w:rsid w:val="00C46A4B"/>
    <w:rsid w:val="00C51B26"/>
    <w:rsid w:val="00C51C35"/>
    <w:rsid w:val="00C55172"/>
    <w:rsid w:val="00C6131F"/>
    <w:rsid w:val="00C62AE1"/>
    <w:rsid w:val="00C75F00"/>
    <w:rsid w:val="00C77EA6"/>
    <w:rsid w:val="00C90CD4"/>
    <w:rsid w:val="00C9294C"/>
    <w:rsid w:val="00CA0EBA"/>
    <w:rsid w:val="00CA350F"/>
    <w:rsid w:val="00CB0087"/>
    <w:rsid w:val="00CB1B3C"/>
    <w:rsid w:val="00CB2404"/>
    <w:rsid w:val="00CB4F45"/>
    <w:rsid w:val="00CB7555"/>
    <w:rsid w:val="00CE1225"/>
    <w:rsid w:val="00CE7949"/>
    <w:rsid w:val="00CF2FCF"/>
    <w:rsid w:val="00CF4C39"/>
    <w:rsid w:val="00CF4F9F"/>
    <w:rsid w:val="00CF742F"/>
    <w:rsid w:val="00D00532"/>
    <w:rsid w:val="00D0748C"/>
    <w:rsid w:val="00D125B6"/>
    <w:rsid w:val="00D372FD"/>
    <w:rsid w:val="00D41AB5"/>
    <w:rsid w:val="00D46AB6"/>
    <w:rsid w:val="00D5271A"/>
    <w:rsid w:val="00D552A2"/>
    <w:rsid w:val="00D6568F"/>
    <w:rsid w:val="00D657DB"/>
    <w:rsid w:val="00DA1EF9"/>
    <w:rsid w:val="00DA54F9"/>
    <w:rsid w:val="00DC0B40"/>
    <w:rsid w:val="00DD6187"/>
    <w:rsid w:val="00DE569D"/>
    <w:rsid w:val="00DE6874"/>
    <w:rsid w:val="00DE7B60"/>
    <w:rsid w:val="00DF2DAE"/>
    <w:rsid w:val="00E0329A"/>
    <w:rsid w:val="00E15B9C"/>
    <w:rsid w:val="00E1714E"/>
    <w:rsid w:val="00E21EF0"/>
    <w:rsid w:val="00E405F9"/>
    <w:rsid w:val="00E42872"/>
    <w:rsid w:val="00E53E0D"/>
    <w:rsid w:val="00E55C39"/>
    <w:rsid w:val="00E840F6"/>
    <w:rsid w:val="00EA60EE"/>
    <w:rsid w:val="00EA7F9D"/>
    <w:rsid w:val="00EB4E03"/>
    <w:rsid w:val="00EC1893"/>
    <w:rsid w:val="00EC3D3F"/>
    <w:rsid w:val="00EC3F24"/>
    <w:rsid w:val="00EC4E7F"/>
    <w:rsid w:val="00EC6592"/>
    <w:rsid w:val="00EE2ED9"/>
    <w:rsid w:val="00EF6546"/>
    <w:rsid w:val="00EF76CB"/>
    <w:rsid w:val="00F2251E"/>
    <w:rsid w:val="00F23DC3"/>
    <w:rsid w:val="00F2602F"/>
    <w:rsid w:val="00F32153"/>
    <w:rsid w:val="00F35DEB"/>
    <w:rsid w:val="00F36F78"/>
    <w:rsid w:val="00F43C55"/>
    <w:rsid w:val="00F46003"/>
    <w:rsid w:val="00F63A05"/>
    <w:rsid w:val="00F64E0D"/>
    <w:rsid w:val="00F71335"/>
    <w:rsid w:val="00F81EA9"/>
    <w:rsid w:val="00F900F7"/>
    <w:rsid w:val="00F93CFA"/>
    <w:rsid w:val="00FA1C68"/>
    <w:rsid w:val="00FA2C1E"/>
    <w:rsid w:val="00FB3BE4"/>
    <w:rsid w:val="00FB5507"/>
    <w:rsid w:val="00FB71C6"/>
    <w:rsid w:val="00FC2903"/>
    <w:rsid w:val="00FD0F2E"/>
    <w:rsid w:val="00FD236E"/>
    <w:rsid w:val="00FD3E05"/>
    <w:rsid w:val="00FE6CBB"/>
    <w:rsid w:val="00FF2838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91F1AD"/>
  <w15:docId w15:val="{9CCF7863-ACA6-48CD-916D-2D56A33A6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5F13"/>
    <w:pPr>
      <w:spacing w:after="200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9278A8"/>
    <w:pPr>
      <w:keepNext/>
      <w:numPr>
        <w:numId w:val="2"/>
      </w:numPr>
      <w:autoSpaceDE w:val="0"/>
      <w:autoSpaceDN w:val="0"/>
      <w:spacing w:before="240" w:after="240"/>
      <w:jc w:val="right"/>
      <w:outlineLvl w:val="0"/>
    </w:pPr>
    <w:rPr>
      <w:b/>
      <w:bCs/>
      <w:caps/>
      <w:kern w:val="28"/>
      <w:sz w:val="28"/>
      <w:szCs w:val="28"/>
      <w:lang w:val="x-none" w:eastAsia="ru-RU"/>
    </w:rPr>
  </w:style>
  <w:style w:type="paragraph" w:styleId="2">
    <w:name w:val="heading 2"/>
    <w:basedOn w:val="1"/>
    <w:next w:val="a0"/>
    <w:link w:val="20"/>
    <w:autoRedefine/>
    <w:qFormat/>
    <w:rsid w:val="001E5C5A"/>
    <w:pPr>
      <w:keepNext w:val="0"/>
      <w:numPr>
        <w:numId w:val="0"/>
      </w:numPr>
      <w:tabs>
        <w:tab w:val="num" w:pos="1063"/>
      </w:tabs>
      <w:jc w:val="both"/>
      <w:outlineLvl w:val="1"/>
    </w:pPr>
    <w:rPr>
      <w:rFonts w:eastAsia="Times New Roman"/>
      <w:caps w:val="0"/>
      <w:color w:val="000000"/>
      <w:sz w:val="26"/>
      <w:szCs w:val="26"/>
      <w:lang w:val="ru-RU"/>
    </w:rPr>
  </w:style>
  <w:style w:type="paragraph" w:styleId="3">
    <w:name w:val="heading 3"/>
    <w:basedOn w:val="2"/>
    <w:next w:val="a0"/>
    <w:link w:val="30"/>
    <w:autoRedefine/>
    <w:qFormat/>
    <w:rsid w:val="009278A8"/>
    <w:pPr>
      <w:numPr>
        <w:ilvl w:val="2"/>
        <w:numId w:val="2"/>
      </w:numPr>
      <w:spacing w:after="60"/>
      <w:outlineLvl w:val="2"/>
    </w:pPr>
    <w:rPr>
      <w:b w:val="0"/>
    </w:rPr>
  </w:style>
  <w:style w:type="paragraph" w:styleId="4">
    <w:name w:val="heading 4"/>
    <w:basedOn w:val="a0"/>
    <w:next w:val="a0"/>
    <w:link w:val="40"/>
    <w:qFormat/>
    <w:locked/>
    <w:rsid w:val="00281CB7"/>
    <w:pPr>
      <w:keepNext/>
      <w:autoSpaceDE w:val="0"/>
      <w:autoSpaceDN w:val="0"/>
      <w:spacing w:before="240" w:after="60"/>
      <w:ind w:firstLine="567"/>
      <w:jc w:val="both"/>
      <w:outlineLvl w:val="3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5">
    <w:name w:val="heading 5"/>
    <w:basedOn w:val="a0"/>
    <w:next w:val="a0"/>
    <w:link w:val="50"/>
    <w:qFormat/>
    <w:locked/>
    <w:rsid w:val="00281CB7"/>
    <w:pPr>
      <w:keepNext/>
      <w:autoSpaceDE w:val="0"/>
      <w:autoSpaceDN w:val="0"/>
      <w:spacing w:after="0" w:line="360" w:lineRule="auto"/>
      <w:outlineLvl w:val="4"/>
    </w:pPr>
    <w:rPr>
      <w:rFonts w:eastAsia="Times New Roman"/>
      <w:b/>
      <w:bCs/>
      <w:i/>
      <w:iCs/>
      <w:sz w:val="24"/>
      <w:szCs w:val="24"/>
      <w:lang w:val="x-none" w:eastAsia="x-none"/>
    </w:rPr>
  </w:style>
  <w:style w:type="paragraph" w:styleId="6">
    <w:name w:val="heading 6"/>
    <w:basedOn w:val="a0"/>
    <w:next w:val="a0"/>
    <w:link w:val="60"/>
    <w:qFormat/>
    <w:locked/>
    <w:rsid w:val="00281CB7"/>
    <w:pPr>
      <w:keepNext/>
      <w:autoSpaceDE w:val="0"/>
      <w:autoSpaceDN w:val="0"/>
      <w:spacing w:after="0" w:line="360" w:lineRule="auto"/>
      <w:jc w:val="center"/>
      <w:outlineLvl w:val="5"/>
    </w:pPr>
    <w:rPr>
      <w:rFonts w:eastAsia="Times New Roman"/>
      <w:b/>
      <w:bCs/>
      <w:i/>
      <w:iCs/>
      <w:sz w:val="24"/>
      <w:szCs w:val="24"/>
      <w:lang w:val="x-none" w:eastAsia="x-none"/>
    </w:rPr>
  </w:style>
  <w:style w:type="paragraph" w:styleId="7">
    <w:name w:val="heading 7"/>
    <w:basedOn w:val="a0"/>
    <w:next w:val="a0"/>
    <w:link w:val="70"/>
    <w:qFormat/>
    <w:locked/>
    <w:rsid w:val="00281CB7"/>
    <w:pPr>
      <w:numPr>
        <w:ilvl w:val="6"/>
        <w:numId w:val="6"/>
      </w:numPr>
      <w:autoSpaceDE w:val="0"/>
      <w:autoSpaceDN w:val="0"/>
      <w:spacing w:before="240" w:after="60"/>
      <w:ind w:firstLine="709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qFormat/>
    <w:locked/>
    <w:rsid w:val="00281CB7"/>
    <w:pPr>
      <w:numPr>
        <w:ilvl w:val="7"/>
        <w:numId w:val="6"/>
      </w:numPr>
      <w:autoSpaceDE w:val="0"/>
      <w:autoSpaceDN w:val="0"/>
      <w:spacing w:before="240" w:after="60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qFormat/>
    <w:locked/>
    <w:rsid w:val="00281CB7"/>
    <w:pPr>
      <w:numPr>
        <w:ilvl w:val="8"/>
        <w:numId w:val="6"/>
      </w:numPr>
      <w:autoSpaceDE w:val="0"/>
      <w:autoSpaceDN w:val="0"/>
      <w:spacing w:before="240" w:after="60"/>
      <w:ind w:firstLine="709"/>
      <w:outlineLvl w:val="8"/>
    </w:pPr>
    <w:rPr>
      <w:rFonts w:ascii="Arial" w:eastAsia="Times New Roman" w:hAnsi="Arial"/>
      <w:b/>
      <w:bCs/>
      <w:i/>
      <w:iCs/>
      <w:sz w:val="18"/>
      <w:szCs w:val="1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278A8"/>
    <w:rPr>
      <w:rFonts w:ascii="Times New Roman" w:hAnsi="Times New Roman" w:cs="Times New Roman"/>
      <w:b/>
      <w:bCs/>
      <w:caps/>
      <w:kern w:val="28"/>
      <w:sz w:val="28"/>
      <w:szCs w:val="28"/>
      <w:lang w:eastAsia="ru-RU"/>
    </w:rPr>
  </w:style>
  <w:style w:type="character" w:customStyle="1" w:styleId="20">
    <w:name w:val="Заголовок 2 Знак"/>
    <w:link w:val="2"/>
    <w:locked/>
    <w:rsid w:val="001E5C5A"/>
    <w:rPr>
      <w:rFonts w:ascii="Times New Roman" w:eastAsia="Times New Roman" w:hAnsi="Times New Roman"/>
      <w:b/>
      <w:bCs/>
      <w:color w:val="000000"/>
      <w:kern w:val="28"/>
      <w:sz w:val="26"/>
      <w:szCs w:val="26"/>
    </w:rPr>
  </w:style>
  <w:style w:type="character" w:customStyle="1" w:styleId="30">
    <w:name w:val="Заголовок 3 Знак"/>
    <w:link w:val="3"/>
    <w:locked/>
    <w:rsid w:val="009278A8"/>
    <w:rPr>
      <w:rFonts w:ascii="Times New Roman" w:hAnsi="Times New Roman" w:cs="Times New Roman"/>
      <w:b/>
      <w:bCs/>
      <w:color w:val="000000"/>
      <w:kern w:val="28"/>
      <w:sz w:val="24"/>
      <w:szCs w:val="24"/>
      <w:lang w:eastAsia="ru-RU"/>
    </w:rPr>
  </w:style>
  <w:style w:type="paragraph" w:customStyle="1" w:styleId="a4">
    <w:name w:val="Основной"/>
    <w:rsid w:val="009278A8"/>
    <w:pPr>
      <w:autoSpaceDE w:val="0"/>
      <w:autoSpaceDN w:val="0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1">
    <w:name w:val="Обычный1"/>
    <w:rsid w:val="00BD300E"/>
    <w:rPr>
      <w:rFonts w:ascii="Times New Roman" w:eastAsia="Times New Roman" w:hAnsi="Times New Roman"/>
    </w:rPr>
  </w:style>
  <w:style w:type="paragraph" w:styleId="a5">
    <w:name w:val="Body Text"/>
    <w:basedOn w:val="a0"/>
    <w:link w:val="a6"/>
    <w:rsid w:val="00C9294C"/>
    <w:pPr>
      <w:autoSpaceDE w:val="0"/>
      <w:autoSpaceDN w:val="0"/>
      <w:spacing w:after="120"/>
      <w:ind w:firstLine="567"/>
      <w:jc w:val="both"/>
    </w:pPr>
    <w:rPr>
      <w:sz w:val="24"/>
      <w:szCs w:val="24"/>
      <w:lang w:val="x-none" w:eastAsia="ru-RU"/>
    </w:rPr>
  </w:style>
  <w:style w:type="character" w:customStyle="1" w:styleId="a6">
    <w:name w:val="Основной текст Знак"/>
    <w:link w:val="a5"/>
    <w:locked/>
    <w:rsid w:val="00C9294C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C9294C"/>
    <w:pPr>
      <w:tabs>
        <w:tab w:val="center" w:pos="4677"/>
        <w:tab w:val="right" w:pos="9355"/>
      </w:tabs>
      <w:spacing w:after="0"/>
    </w:pPr>
    <w:rPr>
      <w:rFonts w:ascii="Calibri" w:hAnsi="Calibri"/>
      <w:sz w:val="20"/>
      <w:szCs w:val="20"/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sid w:val="00C9294C"/>
    <w:rPr>
      <w:rFonts w:cs="Times New Roman"/>
    </w:rPr>
  </w:style>
  <w:style w:type="paragraph" w:styleId="a9">
    <w:name w:val="footer"/>
    <w:basedOn w:val="a0"/>
    <w:link w:val="aa"/>
    <w:rsid w:val="00C9294C"/>
    <w:pPr>
      <w:tabs>
        <w:tab w:val="center" w:pos="4677"/>
        <w:tab w:val="right" w:pos="9355"/>
      </w:tabs>
      <w:spacing w:after="0"/>
    </w:pPr>
    <w:rPr>
      <w:rFonts w:ascii="Calibri" w:hAnsi="Calibri"/>
      <w:sz w:val="20"/>
      <w:szCs w:val="20"/>
      <w:lang w:val="x-none" w:eastAsia="x-none"/>
    </w:rPr>
  </w:style>
  <w:style w:type="character" w:customStyle="1" w:styleId="aa">
    <w:name w:val="Нижний колонтитул Знак"/>
    <w:link w:val="a9"/>
    <w:locked/>
    <w:rsid w:val="00C9294C"/>
    <w:rPr>
      <w:rFonts w:cs="Times New Roman"/>
    </w:rPr>
  </w:style>
  <w:style w:type="character" w:styleId="ab">
    <w:name w:val="annotation reference"/>
    <w:uiPriority w:val="99"/>
    <w:rsid w:val="00274C33"/>
    <w:rPr>
      <w:rFonts w:cs="Times New Roman"/>
      <w:sz w:val="16"/>
      <w:szCs w:val="16"/>
    </w:rPr>
  </w:style>
  <w:style w:type="paragraph" w:styleId="ac">
    <w:name w:val="annotation text"/>
    <w:basedOn w:val="a0"/>
    <w:link w:val="ad"/>
    <w:uiPriority w:val="99"/>
    <w:rsid w:val="00274C33"/>
    <w:rPr>
      <w:rFonts w:ascii="Calibri" w:hAnsi="Calibri"/>
      <w:sz w:val="20"/>
      <w:szCs w:val="20"/>
      <w:lang w:val="x-none" w:eastAsia="x-none"/>
    </w:rPr>
  </w:style>
  <w:style w:type="character" w:customStyle="1" w:styleId="ad">
    <w:name w:val="Текст примечания Знак"/>
    <w:link w:val="ac"/>
    <w:uiPriority w:val="99"/>
    <w:locked/>
    <w:rsid w:val="00274C33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rsid w:val="00274C33"/>
    <w:rPr>
      <w:b/>
      <w:bCs/>
    </w:rPr>
  </w:style>
  <w:style w:type="character" w:customStyle="1" w:styleId="af">
    <w:name w:val="Тема примечания Знак"/>
    <w:link w:val="ae"/>
    <w:uiPriority w:val="99"/>
    <w:locked/>
    <w:rsid w:val="00274C33"/>
    <w:rPr>
      <w:rFonts w:cs="Times New Roman"/>
      <w:b/>
      <w:bCs/>
      <w:sz w:val="20"/>
      <w:szCs w:val="20"/>
    </w:rPr>
  </w:style>
  <w:style w:type="paragraph" w:styleId="af0">
    <w:name w:val="Balloon Text"/>
    <w:basedOn w:val="a0"/>
    <w:link w:val="af1"/>
    <w:semiHidden/>
    <w:rsid w:val="00274C33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semiHidden/>
    <w:locked/>
    <w:rsid w:val="00274C33"/>
    <w:rPr>
      <w:rFonts w:ascii="Tahoma" w:hAnsi="Tahoma" w:cs="Tahoma"/>
      <w:sz w:val="16"/>
      <w:szCs w:val="16"/>
    </w:rPr>
  </w:style>
  <w:style w:type="paragraph" w:styleId="af2">
    <w:name w:val="Body Text Indent"/>
    <w:basedOn w:val="a0"/>
    <w:link w:val="af3"/>
    <w:rsid w:val="007D1052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af3">
    <w:name w:val="Основной текст с отступом Знак"/>
    <w:link w:val="af2"/>
    <w:locked/>
    <w:rsid w:val="007D1052"/>
    <w:rPr>
      <w:rFonts w:ascii="Times New Roman" w:hAnsi="Times New Roman" w:cs="Times New Roman"/>
    </w:rPr>
  </w:style>
  <w:style w:type="character" w:customStyle="1" w:styleId="40">
    <w:name w:val="Заголовок 4 Знак"/>
    <w:basedOn w:val="a1"/>
    <w:link w:val="4"/>
    <w:rsid w:val="00281CB7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basedOn w:val="a1"/>
    <w:link w:val="5"/>
    <w:rsid w:val="00281CB7"/>
    <w:rPr>
      <w:rFonts w:ascii="Times New Roman" w:eastAsia="Times New Roman" w:hAnsi="Times New Roman"/>
      <w:b/>
      <w:bCs/>
      <w:i/>
      <w:iCs/>
      <w:sz w:val="24"/>
      <w:szCs w:val="24"/>
      <w:lang w:val="x-none" w:eastAsia="x-none"/>
    </w:rPr>
  </w:style>
  <w:style w:type="character" w:customStyle="1" w:styleId="60">
    <w:name w:val="Заголовок 6 Знак"/>
    <w:basedOn w:val="a1"/>
    <w:link w:val="6"/>
    <w:rsid w:val="00281CB7"/>
    <w:rPr>
      <w:rFonts w:ascii="Times New Roman" w:eastAsia="Times New Roman" w:hAnsi="Times New Roman"/>
      <w:b/>
      <w:bCs/>
      <w:i/>
      <w:iCs/>
      <w:sz w:val="24"/>
      <w:szCs w:val="24"/>
      <w:lang w:val="x-none" w:eastAsia="x-none"/>
    </w:rPr>
  </w:style>
  <w:style w:type="character" w:customStyle="1" w:styleId="70">
    <w:name w:val="Заголовок 7 Знак"/>
    <w:basedOn w:val="a1"/>
    <w:link w:val="7"/>
    <w:rsid w:val="00281CB7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281CB7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rsid w:val="00281CB7"/>
    <w:rPr>
      <w:rFonts w:ascii="Arial" w:eastAsia="Times New Roman" w:hAnsi="Arial"/>
      <w:b/>
      <w:bCs/>
      <w:i/>
      <w:iCs/>
      <w:sz w:val="18"/>
      <w:szCs w:val="18"/>
      <w:lang w:val="x-none" w:eastAsia="x-none"/>
    </w:rPr>
  </w:style>
  <w:style w:type="character" w:customStyle="1" w:styleId="af4">
    <w:name w:val="Основной шрифт"/>
    <w:rsid w:val="00281CB7"/>
  </w:style>
  <w:style w:type="paragraph" w:customStyle="1" w:styleId="heading1H11h1appheading1ITTt1IIIH11H12H13H14H15H16H17H18H111H121H131H141H151H161H171H19H112H122H132H142H152H162H172H181H1111H1211H1311H1411H1511H1611H1711H110H113H123H133H143H153H163H173H114g">
    <w:name w:val="heading 1.H1.1.h1.app heading 1.ITT t1.II+.I.H11.H12.H13.H14.H15.H16.H17.H18.H111.H121.H131.H141.H151.H161.H171.H19.H112.H122.H132.H142.H152.H162.H172.H181.H1111.H1211.H1311.H1411.H1511.H1611.H1711.H110.H113.H123.H133.H143.H153.H163.H173.H114.g"/>
    <w:basedOn w:val="a0"/>
    <w:next w:val="a0"/>
    <w:rsid w:val="00281CB7"/>
    <w:pPr>
      <w:keepNext/>
      <w:suppressAutoHyphens/>
      <w:autoSpaceDE w:val="0"/>
      <w:autoSpaceDN w:val="0"/>
      <w:spacing w:before="360" w:after="360" w:line="300" w:lineRule="atLeast"/>
      <w:jc w:val="center"/>
      <w:outlineLvl w:val="0"/>
    </w:pPr>
    <w:rPr>
      <w:rFonts w:ascii="Times New Roman CYR" w:eastAsia="Times New Roman" w:hAnsi="Times New Roman CYR" w:cs="Times New Roman CYR"/>
      <w:b/>
      <w:bCs/>
      <w:sz w:val="32"/>
      <w:szCs w:val="32"/>
      <w:lang w:eastAsia="ru-RU"/>
    </w:rPr>
  </w:style>
  <w:style w:type="paragraph" w:customStyle="1" w:styleId="heading2H2h2Numberedtext32Heading2HiddenCHSH2-Heading2l2Header222heading2list2AABClist2Heading2HeadingIndentNoL2UNDERRUBRIK1-2Fonctionnalit">
    <w:name w:val="heading 2.H2.h2.Numbered text 3.2.Heading 2 Hidden.CHS.H2-Heading 2.l2.Header2.22.heading2.list2.A.A.B.C..list 2.Heading2.Heading Indent No L2.UNDERRUBRIK 1-2.Fonctionnalit"/>
    <w:basedOn w:val="a0"/>
    <w:next w:val="a0"/>
    <w:rsid w:val="00281CB7"/>
    <w:pPr>
      <w:keepNext/>
      <w:suppressAutoHyphens/>
      <w:autoSpaceDE w:val="0"/>
      <w:autoSpaceDN w:val="0"/>
      <w:spacing w:before="240" w:after="240"/>
      <w:outlineLvl w:val="1"/>
    </w:pPr>
    <w:rPr>
      <w:rFonts w:eastAsia="Times New Roman"/>
      <w:b/>
      <w:bCs/>
      <w:sz w:val="28"/>
      <w:szCs w:val="28"/>
      <w:lang w:eastAsia="ru-RU"/>
    </w:rPr>
  </w:style>
  <w:style w:type="paragraph" w:customStyle="1" w:styleId="heading3H3h3">
    <w:name w:val="heading 3.H3.h3"/>
    <w:basedOn w:val="a0"/>
    <w:next w:val="a0"/>
    <w:rsid w:val="00281CB7"/>
    <w:pPr>
      <w:keepNext/>
      <w:suppressAutoHyphens/>
      <w:autoSpaceDE w:val="0"/>
      <w:autoSpaceDN w:val="0"/>
      <w:spacing w:before="360" w:after="360" w:line="300" w:lineRule="atLeast"/>
      <w:ind w:firstLine="482"/>
      <w:outlineLvl w:val="2"/>
    </w:pPr>
    <w:rPr>
      <w:rFonts w:eastAsia="Times New Roman"/>
      <w:b/>
      <w:bCs/>
      <w:sz w:val="28"/>
      <w:szCs w:val="28"/>
      <w:lang w:eastAsia="ru-RU"/>
    </w:rPr>
  </w:style>
  <w:style w:type="paragraph" w:customStyle="1" w:styleId="heading4H44I4l4heading4I4141l41heading41ShiftCtrl4Titre41t4T44headingh4a4dashd4dash1d131h41a14dash2d232h42a24dash3d333h43a34dash4d434h44a4Subsubheading4dash5d535h45a5Subsubheading1">
    <w:name w:val="heading 4.H4.4.I4.l4.heading4.I41.41.l41.heading41.(Shift Ctrl 4).Titre 41.t4.T4.4heading.h4.a..4 dash.d.4 dash1.d1.31.h41.a.1.4 dash2.d2.32.h42.a.2.4 dash3.d3.33.h43.a.3.4 dash4.d4.34.h44.a.4.Sub sub heading.4 dash5.d5.35.h45.a.5.Sub sub heading1"/>
    <w:basedOn w:val="a0"/>
    <w:next w:val="a0"/>
    <w:rsid w:val="00281CB7"/>
    <w:pPr>
      <w:keepNext/>
      <w:autoSpaceDE w:val="0"/>
      <w:autoSpaceDN w:val="0"/>
      <w:spacing w:before="240" w:after="240"/>
      <w:ind w:firstLine="482"/>
      <w:outlineLvl w:val="3"/>
    </w:pPr>
    <w:rPr>
      <w:rFonts w:eastAsia="Times New Roman"/>
      <w:b/>
      <w:bCs/>
      <w:sz w:val="24"/>
      <w:szCs w:val="24"/>
      <w:lang w:eastAsia="ru-RU"/>
    </w:rPr>
  </w:style>
  <w:style w:type="paragraph" w:customStyle="1" w:styleId="af5">
    <w:name w:val="Приложение"/>
    <w:basedOn w:val="heading2H2h2Numberedtext32Heading2HiddenCHSH2-Heading2l2Header222heading2list2AABClist2Heading2HeadingIndentNoL2UNDERRUBRIK1-2Fonctionnalit"/>
    <w:rsid w:val="00281CB7"/>
  </w:style>
  <w:style w:type="paragraph" w:customStyle="1" w:styleId="61">
    <w:name w:val="çàãîëîâîê 6"/>
    <w:basedOn w:val="a4"/>
    <w:next w:val="a4"/>
    <w:rsid w:val="00281CB7"/>
    <w:pPr>
      <w:keepNext/>
    </w:pPr>
    <w:rPr>
      <w:b/>
      <w:bCs/>
      <w:u w:val="single"/>
    </w:rPr>
  </w:style>
  <w:style w:type="paragraph" w:customStyle="1" w:styleId="12">
    <w:name w:val="îãëàâëåíèå 1"/>
    <w:basedOn w:val="a4"/>
    <w:next w:val="a4"/>
    <w:rsid w:val="00281CB7"/>
  </w:style>
  <w:style w:type="paragraph" w:customStyle="1" w:styleId="41">
    <w:name w:val="Стиль4"/>
    <w:basedOn w:val="a0"/>
    <w:rsid w:val="00281CB7"/>
    <w:pPr>
      <w:tabs>
        <w:tab w:val="left" w:pos="284"/>
      </w:tabs>
      <w:autoSpaceDE w:val="0"/>
      <w:autoSpaceDN w:val="0"/>
      <w:spacing w:after="0"/>
      <w:jc w:val="both"/>
    </w:pPr>
    <w:rPr>
      <w:rFonts w:eastAsia="Times New Roman"/>
      <w:sz w:val="26"/>
      <w:szCs w:val="26"/>
      <w:lang w:eastAsia="ru-RU"/>
    </w:rPr>
  </w:style>
  <w:style w:type="paragraph" w:customStyle="1" w:styleId="ABC">
    <w:name w:val="ABC"/>
    <w:basedOn w:val="a0"/>
    <w:next w:val="a0"/>
    <w:rsid w:val="00281CB7"/>
    <w:pPr>
      <w:tabs>
        <w:tab w:val="left" w:pos="144"/>
        <w:tab w:val="left" w:pos="2736"/>
      </w:tabs>
      <w:autoSpaceDE w:val="0"/>
      <w:autoSpaceDN w:val="0"/>
      <w:spacing w:after="0" w:line="360" w:lineRule="auto"/>
      <w:ind w:left="1418" w:firstLine="737"/>
      <w:jc w:val="both"/>
    </w:pPr>
    <w:rPr>
      <w:rFonts w:eastAsia="Times New Roman"/>
      <w:b/>
      <w:bCs/>
      <w:sz w:val="24"/>
      <w:szCs w:val="24"/>
      <w:lang w:eastAsia="ru-RU"/>
    </w:rPr>
  </w:style>
  <w:style w:type="paragraph" w:customStyle="1" w:styleId="Iniiaiieoaeno">
    <w:name w:val="Iniiaiie oaeno"/>
    <w:basedOn w:val="Iauiue"/>
    <w:rsid w:val="00281CB7"/>
    <w:pPr>
      <w:spacing w:after="220" w:line="180" w:lineRule="atLeast"/>
      <w:jc w:val="both"/>
    </w:pPr>
    <w:rPr>
      <w:rFonts w:ascii="Arial" w:hAnsi="Arial" w:cs="Arial"/>
      <w:lang w:val="ru-RU"/>
    </w:rPr>
  </w:style>
  <w:style w:type="paragraph" w:customStyle="1" w:styleId="Iauiue">
    <w:name w:val="Iau?iue"/>
    <w:rsid w:val="00281CB7"/>
    <w:pPr>
      <w:autoSpaceDE w:val="0"/>
      <w:autoSpaceDN w:val="0"/>
    </w:pPr>
    <w:rPr>
      <w:rFonts w:ascii="Times New Roman" w:eastAsia="Times New Roman" w:hAnsi="Times New Roman"/>
      <w:lang w:val="en-US"/>
    </w:rPr>
  </w:style>
  <w:style w:type="paragraph" w:styleId="21">
    <w:name w:val="Body Text Indent 2"/>
    <w:basedOn w:val="af6"/>
    <w:link w:val="22"/>
    <w:rsid w:val="00281CB7"/>
    <w:pPr>
      <w:ind w:firstLine="630"/>
      <w:jc w:val="both"/>
    </w:pPr>
  </w:style>
  <w:style w:type="character" w:customStyle="1" w:styleId="22">
    <w:name w:val="Основной текст с отступом 2 Знак"/>
    <w:basedOn w:val="a1"/>
    <w:link w:val="21"/>
    <w:rsid w:val="00281CB7"/>
    <w:rPr>
      <w:rFonts w:ascii="Times New Roman" w:eastAsia="Times New Roman" w:hAnsi="Times New Roman"/>
    </w:rPr>
  </w:style>
  <w:style w:type="paragraph" w:customStyle="1" w:styleId="af6">
    <w:name w:val="Обыч"/>
    <w:rsid w:val="00281CB7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af7">
    <w:name w:val="Title"/>
    <w:basedOn w:val="a0"/>
    <w:link w:val="af8"/>
    <w:qFormat/>
    <w:locked/>
    <w:rsid w:val="00281CB7"/>
    <w:pPr>
      <w:autoSpaceDE w:val="0"/>
      <w:autoSpaceDN w:val="0"/>
      <w:spacing w:after="0"/>
      <w:jc w:val="center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af8">
    <w:name w:val="Название Знак"/>
    <w:basedOn w:val="a1"/>
    <w:link w:val="af7"/>
    <w:rsid w:val="00281CB7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customStyle="1" w:styleId="13">
    <w:name w:val="Заголовок1"/>
    <w:basedOn w:val="a0"/>
    <w:next w:val="a0"/>
    <w:rsid w:val="00281CB7"/>
    <w:pPr>
      <w:pageBreakBefore/>
      <w:autoSpaceDE w:val="0"/>
      <w:autoSpaceDN w:val="0"/>
      <w:spacing w:after="60" w:line="360" w:lineRule="auto"/>
      <w:jc w:val="center"/>
    </w:pPr>
    <w:rPr>
      <w:rFonts w:eastAsia="Times New Roman"/>
      <w:sz w:val="28"/>
      <w:szCs w:val="28"/>
      <w:lang w:eastAsia="ru-RU"/>
    </w:rPr>
  </w:style>
  <w:style w:type="character" w:styleId="af9">
    <w:name w:val="page number"/>
    <w:basedOn w:val="a1"/>
    <w:rsid w:val="00281CB7"/>
  </w:style>
  <w:style w:type="paragraph" w:styleId="14">
    <w:name w:val="toc 1"/>
    <w:basedOn w:val="a0"/>
    <w:next w:val="a0"/>
    <w:autoRedefine/>
    <w:uiPriority w:val="39"/>
    <w:locked/>
    <w:rsid w:val="00281CB7"/>
    <w:pPr>
      <w:autoSpaceDE w:val="0"/>
      <w:autoSpaceDN w:val="0"/>
      <w:spacing w:before="120" w:after="120" w:line="360" w:lineRule="auto"/>
    </w:pPr>
    <w:rPr>
      <w:rFonts w:eastAsia="Times New Roman"/>
      <w:b/>
      <w:bCs/>
      <w:caps/>
      <w:sz w:val="24"/>
      <w:szCs w:val="20"/>
      <w:lang w:eastAsia="ru-RU"/>
    </w:rPr>
  </w:style>
  <w:style w:type="paragraph" w:styleId="23">
    <w:name w:val="toc 2"/>
    <w:basedOn w:val="a0"/>
    <w:next w:val="a0"/>
    <w:autoRedefine/>
    <w:uiPriority w:val="39"/>
    <w:locked/>
    <w:rsid w:val="00281CB7"/>
    <w:pPr>
      <w:tabs>
        <w:tab w:val="left" w:pos="958"/>
        <w:tab w:val="right" w:leader="dot" w:pos="10196"/>
      </w:tabs>
      <w:autoSpaceDE w:val="0"/>
      <w:autoSpaceDN w:val="0"/>
      <w:spacing w:after="0" w:line="360" w:lineRule="auto"/>
      <w:ind w:left="992" w:hanging="754"/>
    </w:pPr>
    <w:rPr>
      <w:rFonts w:eastAsia="Times New Roman"/>
      <w:bCs/>
      <w:i/>
      <w:iCs/>
      <w:smallCaps/>
      <w:noProof/>
      <w:kern w:val="28"/>
      <w:sz w:val="24"/>
      <w:szCs w:val="24"/>
      <w:lang w:eastAsia="ru-RU"/>
    </w:rPr>
  </w:style>
  <w:style w:type="paragraph" w:styleId="afa">
    <w:name w:val="Plain Text"/>
    <w:basedOn w:val="a0"/>
    <w:link w:val="afb"/>
    <w:rsid w:val="00281CB7"/>
    <w:pPr>
      <w:autoSpaceDE w:val="0"/>
      <w:autoSpaceDN w:val="0"/>
      <w:spacing w:after="0"/>
    </w:pPr>
    <w:rPr>
      <w:rFonts w:ascii="Courier New" w:eastAsia="Times New Roman" w:hAnsi="Courier New"/>
      <w:sz w:val="24"/>
      <w:szCs w:val="24"/>
      <w:lang w:val="x-none" w:eastAsia="x-none"/>
    </w:rPr>
  </w:style>
  <w:style w:type="character" w:customStyle="1" w:styleId="afb">
    <w:name w:val="Текст Знак"/>
    <w:basedOn w:val="a1"/>
    <w:link w:val="afa"/>
    <w:rsid w:val="00281CB7"/>
    <w:rPr>
      <w:rFonts w:ascii="Courier New" w:eastAsia="Times New Roman" w:hAnsi="Courier New"/>
      <w:sz w:val="24"/>
      <w:szCs w:val="24"/>
      <w:lang w:val="x-none" w:eastAsia="x-none"/>
    </w:rPr>
  </w:style>
  <w:style w:type="paragraph" w:styleId="31">
    <w:name w:val="toc 3"/>
    <w:basedOn w:val="a0"/>
    <w:next w:val="a0"/>
    <w:autoRedefine/>
    <w:uiPriority w:val="39"/>
    <w:locked/>
    <w:rsid w:val="00281CB7"/>
    <w:pPr>
      <w:autoSpaceDE w:val="0"/>
      <w:autoSpaceDN w:val="0"/>
      <w:spacing w:after="0" w:line="360" w:lineRule="auto"/>
      <w:ind w:left="482"/>
    </w:pPr>
    <w:rPr>
      <w:rFonts w:eastAsia="Times New Roman"/>
      <w:i/>
      <w:iCs/>
      <w:sz w:val="24"/>
      <w:szCs w:val="24"/>
      <w:lang w:eastAsia="ru-RU"/>
    </w:rPr>
  </w:style>
  <w:style w:type="paragraph" w:customStyle="1" w:styleId="15">
    <w:name w:val="çàãîëîâîê 1"/>
    <w:basedOn w:val="a4"/>
    <w:next w:val="a4"/>
    <w:rsid w:val="00281CB7"/>
    <w:pPr>
      <w:keepNext/>
      <w:pageBreakBefore/>
      <w:jc w:val="center"/>
    </w:pPr>
    <w:rPr>
      <w:b/>
      <w:bCs/>
      <w:sz w:val="32"/>
      <w:szCs w:val="32"/>
    </w:rPr>
  </w:style>
  <w:style w:type="paragraph" w:customStyle="1" w:styleId="NameDoc">
    <w:name w:val="NameDoc"/>
    <w:basedOn w:val="a0"/>
    <w:rsid w:val="00281CB7"/>
    <w:pPr>
      <w:keepNext/>
      <w:keepLines/>
      <w:tabs>
        <w:tab w:val="left" w:pos="0"/>
      </w:tabs>
      <w:suppressAutoHyphens/>
      <w:autoSpaceDE w:val="0"/>
      <w:autoSpaceDN w:val="0"/>
      <w:spacing w:before="2760" w:after="0" w:line="36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styleId="71">
    <w:name w:val="toc 7"/>
    <w:basedOn w:val="a0"/>
    <w:next w:val="a0"/>
    <w:autoRedefine/>
    <w:uiPriority w:val="39"/>
    <w:locked/>
    <w:rsid w:val="00281CB7"/>
    <w:pPr>
      <w:autoSpaceDE w:val="0"/>
      <w:autoSpaceDN w:val="0"/>
      <w:spacing w:after="0"/>
      <w:ind w:left="1440" w:firstLine="567"/>
    </w:pPr>
    <w:rPr>
      <w:rFonts w:eastAsia="Times New Roman"/>
      <w:sz w:val="18"/>
      <w:szCs w:val="18"/>
      <w:lang w:eastAsia="ru-RU"/>
    </w:rPr>
  </w:style>
  <w:style w:type="paragraph" w:customStyle="1" w:styleId="Head">
    <w:name w:val="Head"/>
    <w:basedOn w:val="a0"/>
    <w:rsid w:val="00281CB7"/>
    <w:pPr>
      <w:keepLines/>
      <w:suppressAutoHyphens/>
      <w:autoSpaceDE w:val="0"/>
      <w:autoSpaceDN w:val="0"/>
      <w:spacing w:before="120" w:after="0" w:line="300" w:lineRule="exact"/>
      <w:jc w:val="center"/>
    </w:pPr>
    <w:rPr>
      <w:rFonts w:eastAsia="Times New Roman"/>
      <w:b/>
      <w:bCs/>
      <w:sz w:val="28"/>
      <w:szCs w:val="28"/>
      <w:lang w:eastAsia="ru-RU"/>
    </w:rPr>
  </w:style>
  <w:style w:type="paragraph" w:customStyle="1" w:styleId="Affirm">
    <w:name w:val="Affirm("/>
    <w:basedOn w:val="a0"/>
    <w:rsid w:val="00281CB7"/>
    <w:pPr>
      <w:keepLines/>
      <w:suppressAutoHyphens/>
      <w:autoSpaceDE w:val="0"/>
      <w:autoSpaceDN w:val="0"/>
      <w:spacing w:before="120" w:after="0" w:line="360" w:lineRule="auto"/>
      <w:ind w:left="6237"/>
      <w:jc w:val="both"/>
    </w:pPr>
    <w:rPr>
      <w:rFonts w:eastAsia="Times New Roman"/>
      <w:b/>
      <w:bCs/>
      <w:caps/>
      <w:spacing w:val="20"/>
      <w:sz w:val="24"/>
      <w:szCs w:val="24"/>
      <w:lang w:eastAsia="ru-RU"/>
    </w:rPr>
  </w:style>
  <w:style w:type="paragraph" w:styleId="42">
    <w:name w:val="toc 4"/>
    <w:basedOn w:val="a0"/>
    <w:next w:val="a0"/>
    <w:autoRedefine/>
    <w:uiPriority w:val="39"/>
    <w:locked/>
    <w:rsid w:val="00281CB7"/>
    <w:pPr>
      <w:autoSpaceDE w:val="0"/>
      <w:autoSpaceDN w:val="0"/>
      <w:spacing w:after="0"/>
      <w:ind w:left="720" w:firstLine="567"/>
    </w:pPr>
    <w:rPr>
      <w:rFonts w:eastAsia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locked/>
    <w:rsid w:val="00281CB7"/>
    <w:pPr>
      <w:autoSpaceDE w:val="0"/>
      <w:autoSpaceDN w:val="0"/>
      <w:spacing w:after="0"/>
      <w:ind w:left="960" w:firstLine="567"/>
    </w:pPr>
    <w:rPr>
      <w:rFonts w:eastAsia="Times New Roman"/>
      <w:sz w:val="18"/>
      <w:szCs w:val="18"/>
      <w:lang w:eastAsia="ru-RU"/>
    </w:rPr>
  </w:style>
  <w:style w:type="paragraph" w:styleId="62">
    <w:name w:val="toc 6"/>
    <w:basedOn w:val="a0"/>
    <w:next w:val="a0"/>
    <w:autoRedefine/>
    <w:uiPriority w:val="39"/>
    <w:locked/>
    <w:rsid w:val="00281CB7"/>
    <w:pPr>
      <w:autoSpaceDE w:val="0"/>
      <w:autoSpaceDN w:val="0"/>
      <w:spacing w:after="0"/>
      <w:ind w:left="1200" w:firstLine="567"/>
    </w:pPr>
    <w:rPr>
      <w:rFonts w:eastAsia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locked/>
    <w:rsid w:val="00281CB7"/>
    <w:pPr>
      <w:autoSpaceDE w:val="0"/>
      <w:autoSpaceDN w:val="0"/>
      <w:spacing w:after="0"/>
      <w:ind w:left="1680" w:firstLine="567"/>
    </w:pPr>
    <w:rPr>
      <w:rFonts w:eastAsia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locked/>
    <w:rsid w:val="00281CB7"/>
    <w:pPr>
      <w:autoSpaceDE w:val="0"/>
      <w:autoSpaceDN w:val="0"/>
      <w:spacing w:after="0"/>
      <w:ind w:left="1920" w:firstLine="567"/>
    </w:pPr>
    <w:rPr>
      <w:rFonts w:eastAsia="Times New Roman"/>
      <w:sz w:val="18"/>
      <w:szCs w:val="18"/>
      <w:lang w:eastAsia="ru-RU"/>
    </w:rPr>
  </w:style>
  <w:style w:type="character" w:styleId="afc">
    <w:name w:val="Hyperlink"/>
    <w:uiPriority w:val="99"/>
    <w:rsid w:val="00281CB7"/>
    <w:rPr>
      <w:color w:val="0000FF"/>
      <w:u w:val="single"/>
    </w:rPr>
  </w:style>
  <w:style w:type="character" w:styleId="afd">
    <w:name w:val="FollowedHyperlink"/>
    <w:rsid w:val="00281CB7"/>
    <w:rPr>
      <w:color w:val="800080"/>
      <w:u w:val="single"/>
    </w:rPr>
  </w:style>
  <w:style w:type="paragraph" w:customStyle="1" w:styleId="16">
    <w:name w:val="Заголовок 1 без"/>
    <w:basedOn w:val="heading1H11h1appheading1ITTt1IIIH11H12H13H14H15H16H17H18H111H121H131H141H151H161H171H19H112H122H132H142H152H162H172H181H1111H1211H1311H1411H1511H1611H1711H110H113H123H133H143H153H163H173H114g"/>
    <w:rsid w:val="00281CB7"/>
  </w:style>
  <w:style w:type="paragraph" w:customStyle="1" w:styleId="24">
    <w:name w:val="Стиль2"/>
    <w:basedOn w:val="a0"/>
    <w:rsid w:val="00281CB7"/>
    <w:pPr>
      <w:autoSpaceDE w:val="0"/>
      <w:autoSpaceDN w:val="0"/>
      <w:spacing w:after="0" w:line="360" w:lineRule="auto"/>
      <w:ind w:firstLine="567"/>
      <w:jc w:val="both"/>
    </w:pPr>
    <w:rPr>
      <w:rFonts w:eastAsia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281CB7"/>
    <w:pPr>
      <w:shd w:val="clear" w:color="auto" w:fill="000080"/>
      <w:autoSpaceDE w:val="0"/>
      <w:autoSpaceDN w:val="0"/>
      <w:spacing w:after="0" w:line="360" w:lineRule="auto"/>
      <w:jc w:val="both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aff">
    <w:name w:val="Схема документа Знак"/>
    <w:basedOn w:val="a1"/>
    <w:link w:val="afe"/>
    <w:semiHidden/>
    <w:rsid w:val="00281CB7"/>
    <w:rPr>
      <w:rFonts w:ascii="Tahoma" w:eastAsia="Times New Roman" w:hAnsi="Tahoma"/>
      <w:sz w:val="24"/>
      <w:szCs w:val="24"/>
      <w:shd w:val="clear" w:color="auto" w:fill="000080"/>
      <w:lang w:val="x-none" w:eastAsia="x-none"/>
    </w:rPr>
  </w:style>
  <w:style w:type="paragraph" w:customStyle="1" w:styleId="aff0">
    <w:name w:val="Íîðìàëüíûé ñ îòñòóïîì"/>
    <w:basedOn w:val="a0"/>
    <w:rsid w:val="00281CB7"/>
    <w:pPr>
      <w:autoSpaceDE w:val="0"/>
      <w:autoSpaceDN w:val="0"/>
      <w:spacing w:after="0" w:line="36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1">
    <w:name w:val="Перечень"/>
    <w:basedOn w:val="a0"/>
    <w:next w:val="a0"/>
    <w:rsid w:val="00281CB7"/>
    <w:pPr>
      <w:tabs>
        <w:tab w:val="num" w:pos="1080"/>
      </w:tabs>
      <w:autoSpaceDE w:val="0"/>
      <w:autoSpaceDN w:val="0"/>
      <w:spacing w:after="0" w:line="360" w:lineRule="auto"/>
      <w:ind w:left="1080" w:hanging="360"/>
      <w:jc w:val="both"/>
    </w:pPr>
    <w:rPr>
      <w:rFonts w:eastAsia="Times New Roman"/>
      <w:sz w:val="24"/>
      <w:szCs w:val="24"/>
      <w:lang w:eastAsia="ru-RU"/>
    </w:rPr>
  </w:style>
  <w:style w:type="paragraph" w:customStyle="1" w:styleId="aff2">
    <w:name w:val="Обычный_"/>
    <w:basedOn w:val="a0"/>
    <w:autoRedefine/>
    <w:rsid w:val="00281CB7"/>
    <w:pPr>
      <w:autoSpaceDE w:val="0"/>
      <w:autoSpaceDN w:val="0"/>
      <w:spacing w:after="0" w:line="360" w:lineRule="auto"/>
      <w:ind w:firstLine="720"/>
      <w:jc w:val="both"/>
    </w:pPr>
    <w:rPr>
      <w:rFonts w:eastAsia="Times New Roman"/>
      <w:sz w:val="24"/>
      <w:szCs w:val="24"/>
      <w:lang w:eastAsia="ru-RU"/>
    </w:rPr>
  </w:style>
  <w:style w:type="paragraph" w:styleId="aff3">
    <w:name w:val="caption"/>
    <w:basedOn w:val="a0"/>
    <w:next w:val="a0"/>
    <w:qFormat/>
    <w:locked/>
    <w:rsid w:val="00281CB7"/>
    <w:pPr>
      <w:autoSpaceDE w:val="0"/>
      <w:autoSpaceDN w:val="0"/>
      <w:spacing w:before="120" w:after="120"/>
      <w:ind w:firstLine="567"/>
      <w:jc w:val="both"/>
    </w:pPr>
    <w:rPr>
      <w:rFonts w:eastAsia="Times New Roman"/>
      <w:b/>
      <w:bCs/>
      <w:sz w:val="24"/>
      <w:szCs w:val="24"/>
      <w:lang w:eastAsia="ru-RU"/>
    </w:rPr>
  </w:style>
  <w:style w:type="paragraph" w:customStyle="1" w:styleId="aff4">
    <w:name w:val="Введение"/>
    <w:basedOn w:val="heading1H11h1appheading1ITTt1IIIH11H12H13H14H15H16H17H18H111H121H131H141H151H161H171H19H112H122H132H142H152H162H172H181H1111H1211H1311H1411H1511H1611H1711H110H113H123H133H143H153H163H173H114g"/>
    <w:next w:val="a0"/>
    <w:rsid w:val="00281CB7"/>
    <w:rPr>
      <w:rFonts w:ascii="Times New Roman" w:hAnsi="Times New Roman" w:cs="Times New Roman"/>
      <w:sz w:val="28"/>
      <w:szCs w:val="28"/>
    </w:rPr>
  </w:style>
  <w:style w:type="paragraph" w:customStyle="1" w:styleId="aff5">
    <w:name w:val="осн"/>
    <w:basedOn w:val="61"/>
    <w:rsid w:val="00281CB7"/>
    <w:rPr>
      <w:u w:val="none"/>
      <w:lang w:val="ru-RU"/>
    </w:rPr>
  </w:style>
  <w:style w:type="paragraph" w:customStyle="1" w:styleId="17">
    <w:name w:val="заголовок 1"/>
    <w:basedOn w:val="a0"/>
    <w:next w:val="a0"/>
    <w:rsid w:val="00281CB7"/>
    <w:pPr>
      <w:keepNext/>
      <w:autoSpaceDE w:val="0"/>
      <w:autoSpaceDN w:val="0"/>
      <w:spacing w:after="0"/>
      <w:outlineLvl w:val="0"/>
    </w:pPr>
    <w:rPr>
      <w:rFonts w:eastAsia="Times New Roman"/>
      <w:sz w:val="24"/>
      <w:szCs w:val="24"/>
      <w:lang w:eastAsia="ru-RU"/>
    </w:rPr>
  </w:style>
  <w:style w:type="character" w:customStyle="1" w:styleId="25">
    <w:name w:val="Знак2"/>
    <w:rsid w:val="00281CB7"/>
    <w:rPr>
      <w:b/>
      <w:bCs/>
      <w:caps/>
      <w:kern w:val="28"/>
      <w:sz w:val="24"/>
      <w:szCs w:val="24"/>
      <w:lang w:val="ru-RU" w:eastAsia="ru-RU"/>
    </w:rPr>
  </w:style>
  <w:style w:type="character" w:customStyle="1" w:styleId="18">
    <w:name w:val="Знак1"/>
    <w:rsid w:val="00281CB7"/>
    <w:rPr>
      <w:b/>
      <w:bCs/>
      <w:caps/>
      <w:kern w:val="28"/>
      <w:sz w:val="28"/>
      <w:szCs w:val="28"/>
      <w:lang w:val="ru-RU" w:eastAsia="ru-RU"/>
    </w:rPr>
  </w:style>
  <w:style w:type="character" w:customStyle="1" w:styleId="aff6">
    <w:name w:val="Знак"/>
    <w:basedOn w:val="18"/>
    <w:rsid w:val="00281CB7"/>
    <w:rPr>
      <w:b/>
      <w:bCs/>
      <w:caps/>
      <w:kern w:val="28"/>
      <w:sz w:val="28"/>
      <w:szCs w:val="28"/>
      <w:lang w:val="ru-RU" w:eastAsia="ru-RU"/>
    </w:rPr>
  </w:style>
  <w:style w:type="character" w:styleId="aff7">
    <w:name w:val="Emphasis"/>
    <w:qFormat/>
    <w:locked/>
    <w:rsid w:val="00281CB7"/>
    <w:rPr>
      <w:i/>
      <w:iCs/>
    </w:rPr>
  </w:style>
  <w:style w:type="paragraph" w:styleId="aff8">
    <w:name w:val="footnote text"/>
    <w:basedOn w:val="a0"/>
    <w:link w:val="aff9"/>
    <w:semiHidden/>
    <w:rsid w:val="00281CB7"/>
    <w:pPr>
      <w:keepLines/>
      <w:widowControl w:val="0"/>
      <w:autoSpaceDE w:val="0"/>
      <w:autoSpaceDN w:val="0"/>
      <w:spacing w:after="0"/>
      <w:ind w:firstLine="567"/>
      <w:jc w:val="both"/>
    </w:pPr>
    <w:rPr>
      <w:rFonts w:eastAsia="Times New Roman"/>
      <w:sz w:val="20"/>
      <w:szCs w:val="20"/>
      <w:lang w:eastAsia="ru-RU"/>
    </w:rPr>
  </w:style>
  <w:style w:type="character" w:customStyle="1" w:styleId="aff9">
    <w:name w:val="Текст сноски Знак"/>
    <w:basedOn w:val="a1"/>
    <w:link w:val="aff8"/>
    <w:semiHidden/>
    <w:rsid w:val="00281CB7"/>
    <w:rPr>
      <w:rFonts w:ascii="Times New Roman" w:eastAsia="Times New Roman" w:hAnsi="Times New Roman"/>
    </w:rPr>
  </w:style>
  <w:style w:type="character" w:styleId="affa">
    <w:name w:val="footnote reference"/>
    <w:semiHidden/>
    <w:rsid w:val="00281CB7"/>
    <w:rPr>
      <w:vertAlign w:val="superscript"/>
    </w:rPr>
  </w:style>
  <w:style w:type="paragraph" w:customStyle="1" w:styleId="NameDocTimesNewRoman14pt0">
    <w:name w:val="Стиль NameDoc + Times New Roman 14 pt Перед:  0 пт Междустр.инте..."/>
    <w:basedOn w:val="NameDoc"/>
    <w:autoRedefine/>
    <w:rsid w:val="00281CB7"/>
    <w:pPr>
      <w:spacing w:before="0" w:line="30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43">
    <w:name w:val="заголовок 4"/>
    <w:basedOn w:val="a0"/>
    <w:next w:val="a0"/>
    <w:rsid w:val="00281CB7"/>
    <w:pPr>
      <w:keepNext/>
      <w:spacing w:before="240" w:after="60"/>
    </w:pPr>
    <w:rPr>
      <w:rFonts w:ascii="Arial" w:eastAsia="Times New Roman" w:hAnsi="Arial"/>
      <w:b/>
      <w:sz w:val="24"/>
      <w:szCs w:val="20"/>
      <w:lang w:eastAsia="ru-RU"/>
    </w:rPr>
  </w:style>
  <w:style w:type="paragraph" w:styleId="affb">
    <w:name w:val="table of figures"/>
    <w:basedOn w:val="a0"/>
    <w:next w:val="a0"/>
    <w:autoRedefine/>
    <w:semiHidden/>
    <w:rsid w:val="00281CB7"/>
    <w:pPr>
      <w:autoSpaceDE w:val="0"/>
      <w:autoSpaceDN w:val="0"/>
      <w:spacing w:after="0"/>
      <w:jc w:val="both"/>
    </w:pPr>
    <w:rPr>
      <w:rFonts w:eastAsia="Times New Roman"/>
      <w:sz w:val="24"/>
      <w:szCs w:val="24"/>
      <w:lang w:eastAsia="ru-RU"/>
    </w:rPr>
  </w:style>
  <w:style w:type="paragraph" w:styleId="19">
    <w:name w:val="index 1"/>
    <w:basedOn w:val="a0"/>
    <w:next w:val="a0"/>
    <w:autoRedefine/>
    <w:semiHidden/>
    <w:rsid w:val="00281CB7"/>
    <w:pPr>
      <w:autoSpaceDE w:val="0"/>
      <w:autoSpaceDN w:val="0"/>
      <w:spacing w:after="0"/>
      <w:jc w:val="both"/>
    </w:pPr>
    <w:rPr>
      <w:rFonts w:eastAsia="Times New Roman"/>
      <w:sz w:val="24"/>
      <w:szCs w:val="24"/>
      <w:lang w:eastAsia="ru-RU"/>
    </w:rPr>
  </w:style>
  <w:style w:type="paragraph" w:customStyle="1" w:styleId="1a">
    <w:name w:val="оглавление 1"/>
    <w:basedOn w:val="a0"/>
    <w:next w:val="a0"/>
    <w:rsid w:val="00281CB7"/>
    <w:pPr>
      <w:tabs>
        <w:tab w:val="right" w:leader="dot" w:pos="10206"/>
      </w:tabs>
      <w:spacing w:after="0" w:line="360" w:lineRule="auto"/>
      <w:jc w:val="both"/>
    </w:pPr>
    <w:rPr>
      <w:rFonts w:ascii="Arial" w:eastAsia="Times New Roman" w:hAnsi="Arial"/>
      <w:caps/>
      <w:sz w:val="24"/>
      <w:szCs w:val="20"/>
      <w:lang w:eastAsia="ru-RU"/>
    </w:rPr>
  </w:style>
  <w:style w:type="paragraph" w:styleId="26">
    <w:name w:val="Body Text 2"/>
    <w:basedOn w:val="a0"/>
    <w:link w:val="27"/>
    <w:rsid w:val="00281CB7"/>
    <w:pPr>
      <w:spacing w:after="0" w:line="360" w:lineRule="auto"/>
      <w:jc w:val="both"/>
    </w:pPr>
    <w:rPr>
      <w:rFonts w:ascii="Arial" w:eastAsia="Times New Roman" w:hAnsi="Arial"/>
      <w:sz w:val="24"/>
      <w:szCs w:val="20"/>
      <w:lang w:val="x-none" w:eastAsia="x-none"/>
    </w:rPr>
  </w:style>
  <w:style w:type="character" w:customStyle="1" w:styleId="27">
    <w:name w:val="Основной текст 2 Знак"/>
    <w:basedOn w:val="a1"/>
    <w:link w:val="26"/>
    <w:rsid w:val="00281CB7"/>
    <w:rPr>
      <w:rFonts w:ascii="Arial" w:eastAsia="Times New Roman" w:hAnsi="Arial"/>
      <w:sz w:val="24"/>
      <w:lang w:val="x-none" w:eastAsia="x-none"/>
    </w:rPr>
  </w:style>
  <w:style w:type="character" w:customStyle="1" w:styleId="affc">
    <w:name w:val="Знак Знак"/>
    <w:rsid w:val="00281CB7"/>
    <w:rPr>
      <w:rFonts w:ascii="Arial" w:hAnsi="Arial"/>
      <w:sz w:val="24"/>
    </w:rPr>
  </w:style>
  <w:style w:type="paragraph" w:styleId="affd">
    <w:name w:val="Revision"/>
    <w:hidden/>
    <w:semiHidden/>
    <w:rsid w:val="00281CB7"/>
    <w:rPr>
      <w:rFonts w:ascii="Times New Roman" w:eastAsia="Times New Roman" w:hAnsi="Times New Roman"/>
      <w:sz w:val="24"/>
      <w:szCs w:val="24"/>
    </w:rPr>
  </w:style>
  <w:style w:type="character" w:customStyle="1" w:styleId="1b">
    <w:name w:val="Знак Знак1"/>
    <w:rsid w:val="00281CB7"/>
    <w:rPr>
      <w:b/>
      <w:bCs/>
      <w:color w:val="000000"/>
      <w:kern w:val="28"/>
      <w:sz w:val="28"/>
      <w:szCs w:val="28"/>
      <w:lang w:val="ru-RU" w:eastAsia="ru-RU" w:bidi="ar-SA"/>
    </w:rPr>
  </w:style>
  <w:style w:type="character" w:customStyle="1" w:styleId="1c">
    <w:name w:val="Знак Знак1"/>
    <w:locked/>
    <w:rsid w:val="00281CB7"/>
    <w:rPr>
      <w:b/>
      <w:bCs/>
      <w:color w:val="000000"/>
      <w:kern w:val="28"/>
      <w:sz w:val="28"/>
      <w:szCs w:val="28"/>
      <w:lang w:val="ru-RU" w:eastAsia="ru-RU" w:bidi="ar-SA"/>
    </w:rPr>
  </w:style>
  <w:style w:type="paragraph" w:customStyle="1" w:styleId="28">
    <w:name w:val="Обычный2"/>
    <w:rsid w:val="00281CB7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styleId="affe">
    <w:name w:val="List Paragraph"/>
    <w:basedOn w:val="a0"/>
    <w:qFormat/>
    <w:rsid w:val="00281CB7"/>
    <w:pPr>
      <w:autoSpaceDE w:val="0"/>
      <w:autoSpaceDN w:val="0"/>
      <w:spacing w:after="0"/>
      <w:ind w:left="720" w:firstLine="567"/>
      <w:contextualSpacing/>
      <w:jc w:val="both"/>
    </w:pPr>
    <w:rPr>
      <w:rFonts w:eastAsia="Times New Roman"/>
      <w:sz w:val="24"/>
      <w:szCs w:val="24"/>
      <w:lang w:eastAsia="ru-RU"/>
    </w:rPr>
  </w:style>
  <w:style w:type="paragraph" w:styleId="a">
    <w:name w:val="List Bullet"/>
    <w:basedOn w:val="a0"/>
    <w:rsid w:val="00281CB7"/>
    <w:pPr>
      <w:numPr>
        <w:numId w:val="14"/>
      </w:numPr>
      <w:autoSpaceDE w:val="0"/>
      <w:autoSpaceDN w:val="0"/>
      <w:spacing w:after="0"/>
      <w:jc w:val="both"/>
    </w:pPr>
    <w:rPr>
      <w:rFonts w:eastAsia="Times New Roman"/>
      <w:sz w:val="24"/>
      <w:szCs w:val="24"/>
      <w:lang w:eastAsia="ru-RU"/>
    </w:rPr>
  </w:style>
  <w:style w:type="paragraph" w:customStyle="1" w:styleId="1256">
    <w:name w:val="Стиль По ширине Первая строка:  1.25 см После:  6 пт Междустр.ин..."/>
    <w:basedOn w:val="a0"/>
    <w:rsid w:val="00281CB7"/>
    <w:pPr>
      <w:spacing w:after="0" w:line="360" w:lineRule="auto"/>
      <w:ind w:firstLine="709"/>
      <w:jc w:val="both"/>
    </w:pPr>
    <w:rPr>
      <w:rFonts w:eastAsia="Times New Roman"/>
      <w:sz w:val="24"/>
      <w:szCs w:val="20"/>
      <w:lang w:eastAsia="ru-RU"/>
    </w:rPr>
  </w:style>
  <w:style w:type="paragraph" w:customStyle="1" w:styleId="afff">
    <w:name w:val="Таблица"/>
    <w:rsid w:val="00281CB7"/>
    <w:pPr>
      <w:widowControl w:val="0"/>
      <w:tabs>
        <w:tab w:val="left" w:pos="2660"/>
        <w:tab w:val="left" w:pos="4361"/>
        <w:tab w:val="left" w:pos="5211"/>
        <w:tab w:val="left" w:pos="6771"/>
        <w:tab w:val="left" w:pos="9747"/>
      </w:tabs>
      <w:autoSpaceDE w:val="0"/>
      <w:autoSpaceDN w:val="0"/>
      <w:adjustRightInd w:val="0"/>
    </w:pPr>
    <w:rPr>
      <w:rFonts w:ascii="Times New Roman" w:eastAsia="Times New Roman" w:hAnsi="Times New Roman"/>
      <w:bCs/>
      <w:sz w:val="22"/>
      <w:szCs w:val="22"/>
    </w:rPr>
  </w:style>
  <w:style w:type="paragraph" w:customStyle="1" w:styleId="afff0">
    <w:name w:val="Организация"/>
    <w:basedOn w:val="a0"/>
    <w:next w:val="a0"/>
    <w:rsid w:val="00281CB7"/>
    <w:pPr>
      <w:spacing w:before="360" w:after="0" w:line="360" w:lineRule="auto"/>
      <w:jc w:val="center"/>
    </w:pPr>
    <w:rPr>
      <w:rFonts w:eastAsia="Times New Roman"/>
      <w:sz w:val="24"/>
      <w:szCs w:val="20"/>
      <w:lang w:eastAsia="ru-RU"/>
    </w:rPr>
  </w:style>
  <w:style w:type="paragraph" w:customStyle="1" w:styleId="afff1">
    <w:name w:val="Подзаголовок документа"/>
    <w:basedOn w:val="a0"/>
    <w:next w:val="a0"/>
    <w:rsid w:val="00281CB7"/>
    <w:pPr>
      <w:spacing w:before="480" w:after="0" w:line="360" w:lineRule="auto"/>
      <w:jc w:val="center"/>
    </w:pPr>
    <w:rPr>
      <w:rFonts w:eastAsia="Times New Roman"/>
      <w:sz w:val="20"/>
      <w:szCs w:val="20"/>
      <w:lang w:eastAsia="ru-RU"/>
    </w:rPr>
  </w:style>
  <w:style w:type="paragraph" w:customStyle="1" w:styleId="afff2">
    <w:name w:val="Текст в таблице"/>
    <w:basedOn w:val="a0"/>
    <w:rsid w:val="00281CB7"/>
    <w:pPr>
      <w:widowControl w:val="0"/>
      <w:spacing w:after="0" w:line="360" w:lineRule="auto"/>
    </w:pPr>
    <w:rPr>
      <w:rFonts w:eastAsia="Times New Roman"/>
      <w:sz w:val="24"/>
      <w:szCs w:val="20"/>
      <w:lang w:eastAsia="ru-RU"/>
    </w:rPr>
  </w:style>
  <w:style w:type="paragraph" w:customStyle="1" w:styleId="zagol">
    <w:name w:val="zagol"/>
    <w:basedOn w:val="a0"/>
    <w:rsid w:val="00281CB7"/>
    <w:pPr>
      <w:keepNext/>
      <w:autoSpaceDE w:val="0"/>
      <w:autoSpaceDN w:val="0"/>
      <w:spacing w:before="240" w:after="120" w:line="360" w:lineRule="auto"/>
      <w:jc w:val="center"/>
    </w:pPr>
    <w:rPr>
      <w:rFonts w:eastAsia="Times New Roman"/>
      <w:b/>
      <w:bCs/>
      <w:sz w:val="24"/>
      <w:szCs w:val="24"/>
      <w:lang w:val="en-AU" w:eastAsia="ru-RU"/>
    </w:rPr>
  </w:style>
  <w:style w:type="paragraph" w:customStyle="1" w:styleId="29">
    <w:name w:val="Обычный2"/>
    <w:rsid w:val="00281CB7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character" w:customStyle="1" w:styleId="afff3">
    <w:name w:val="Знак Знак"/>
    <w:rsid w:val="00281CB7"/>
    <w:rPr>
      <w:rFonts w:ascii="Arial" w:hAnsi="Arial"/>
      <w:sz w:val="24"/>
    </w:rPr>
  </w:style>
  <w:style w:type="character" w:customStyle="1" w:styleId="210">
    <w:name w:val="Заголовок 2 Знак1"/>
    <w:rsid w:val="001E5C5A"/>
    <w:rPr>
      <w:rFonts w:ascii="Times New Roman" w:eastAsia="Times New Roman" w:hAnsi="Times New Roman"/>
      <w:b/>
      <w:bCs/>
      <w:color w:val="000000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0hjiraas02.vip.cbr.ru:8080/browse/CK5DITR129-1470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ZharkovAV@cb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ogachevDV@cb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D6572-A225-4C0B-AEE0-B6112D1E1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475</Words>
  <Characters>3576</Characters>
  <Application>Microsoft Office Word</Application>
  <DocSecurity>0</DocSecurity>
  <Lines>29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21</vt:i4>
      </vt:variant>
    </vt:vector>
  </HeadingPairs>
  <TitlesOfParts>
    <vt:vector size="23" baseType="lpstr">
      <vt:lpstr>ЦЕНТРАЛЬНЫЙ БАНК РОССИЙСКОЙ ФЕДЕРАЦИИ</vt:lpstr>
      <vt:lpstr>ЦЕНТРАЛЬНЫЙ БАНК РОССИЙСКОЙ ФЕДЕРАЦИИ</vt:lpstr>
      <vt:lpstr>    </vt:lpstr>
      <vt:lpstr>    </vt:lpstr>
      <vt:lpstr>    2020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2020</vt:lpstr>
      <vt:lpstr>    </vt:lpstr>
      <vt:lpstr>    </vt:lpstr>
      <vt:lpstr>    Форма 0409345. Данные о ежедневных остатках подлежащих страхованию денежных сред</vt:lpstr>
      <vt:lpstr>    СОСТАВИЛИ</vt:lpstr>
      <vt:lpstr>    СОГЛАСОВАНО</vt:lpstr>
    </vt:vector>
  </TitlesOfParts>
  <Company>ГУ Банка России по Тульской области</Company>
  <LinksUpToDate>false</LinksUpToDate>
  <CharactersWithSpaces>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ЦЕНТРАЛЬНЫЙ БАНК РОССИЙСКОЙ ФЕДЕРАЦИИ</dc:title>
  <dc:creator>Имя</dc:creator>
  <cp:lastModifiedBy>Куликова Наталия Игоревна</cp:lastModifiedBy>
  <cp:revision>3</cp:revision>
  <cp:lastPrinted>2015-03-11T09:24:00Z</cp:lastPrinted>
  <dcterms:created xsi:type="dcterms:W3CDTF">2021-03-13T11:13:00Z</dcterms:created>
  <dcterms:modified xsi:type="dcterms:W3CDTF">2021-03-13T11:14:00Z</dcterms:modified>
</cp:coreProperties>
</file>