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EC4D60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1E5C5A" w:rsidRPr="00550E4D" w:rsidRDefault="00EC4D60" w:rsidP="001E5C5A">
      <w:pPr>
        <w:keepNext/>
        <w:keepLines/>
        <w:tabs>
          <w:tab w:val="left" w:pos="0"/>
        </w:tabs>
        <w:suppressAutoHyphens/>
        <w:spacing w:after="0" w:line="300" w:lineRule="atLeast"/>
        <w:rPr>
          <w:b/>
          <w:sz w:val="24"/>
          <w:szCs w:val="24"/>
        </w:rPr>
      </w:pPr>
      <w:r w:rsidRPr="00550E4D">
        <w:rPr>
          <w:b/>
          <w:sz w:val="24"/>
          <w:szCs w:val="24"/>
        </w:rPr>
        <w:t>ЦБРФ.</w:t>
      </w:r>
      <w:r w:rsidR="005A6A1B">
        <w:rPr>
          <w:b/>
          <w:sz w:val="24"/>
          <w:szCs w:val="24"/>
        </w:rPr>
        <w:t>425710.70001.П7.2-2.0409115</w:t>
      </w:r>
      <w:r w:rsidRPr="00550E4D">
        <w:rPr>
          <w:b/>
          <w:sz w:val="24"/>
          <w:szCs w:val="24"/>
        </w:rPr>
        <w:t>.01</w:t>
      </w:r>
      <w:r w:rsidR="001E5C5A" w:rsidRPr="00550E4D">
        <w:rPr>
          <w:b/>
          <w:sz w:val="24"/>
          <w:szCs w:val="24"/>
        </w:rPr>
        <w:t>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550E4D" w:rsidRDefault="00550E4D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550E4D" w:rsidRPr="009278A8" w:rsidRDefault="00550E4D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EC4D60" w:rsidRPr="001E5C5A" w:rsidRDefault="00EC4D60" w:rsidP="00EC4D6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EC4D60" w:rsidRPr="001E5C5A" w:rsidRDefault="00EC4D60" w:rsidP="00EC4D6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EC4D60" w:rsidRPr="00595829" w:rsidRDefault="00EC4D60" w:rsidP="00EC4D6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ФормЕ </w:t>
      </w:r>
      <w:r w:rsidR="002512FD">
        <w:rPr>
          <w:b/>
          <w:bCs/>
          <w:caps/>
          <w:sz w:val="26"/>
          <w:szCs w:val="26"/>
          <w:lang w:eastAsia="ru-RU"/>
        </w:rPr>
        <w:t>040</w:t>
      </w:r>
      <w:r w:rsidR="0081191B">
        <w:rPr>
          <w:b/>
          <w:bCs/>
          <w:caps/>
          <w:sz w:val="26"/>
          <w:szCs w:val="26"/>
          <w:lang w:eastAsia="ru-RU"/>
        </w:rPr>
        <w:t>9115</w:t>
      </w:r>
    </w:p>
    <w:p w:rsidR="00EC4D60" w:rsidRPr="00EC4D60" w:rsidRDefault="00EC4D60" w:rsidP="00EC4D6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EC4D60" w:rsidRPr="00633240" w:rsidRDefault="0061225A" w:rsidP="0081191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633240">
        <w:rPr>
          <w:b/>
          <w:bCs/>
          <w:sz w:val="26"/>
          <w:szCs w:val="26"/>
          <w:lang w:eastAsia="ru-RU"/>
        </w:rPr>
        <w:t>«</w:t>
      </w:r>
      <w:r w:rsidR="0081191B" w:rsidRPr="0081191B">
        <w:rPr>
          <w:sz w:val="28"/>
          <w:szCs w:val="28"/>
        </w:rPr>
        <w:t>ИНФОРМАЦИЯ О КАЧЕСТВЕ АКТИВОВ КРЕДИТНОЙ ОРГАНИЗАЦИИ (БАНКОВСКОЙ ГРУППЫ)</w:t>
      </w:r>
      <w:r w:rsidRPr="00633240">
        <w:rPr>
          <w:b/>
          <w:bCs/>
          <w:sz w:val="26"/>
          <w:szCs w:val="26"/>
          <w:lang w:eastAsia="ru-RU"/>
        </w:rPr>
        <w:t>»</w:t>
      </w:r>
    </w:p>
    <w:p w:rsidR="00CE0A61" w:rsidRPr="001E5C5A" w:rsidRDefault="00CE0A61" w:rsidP="00CE0A6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1E5C5A" w:rsidRPr="00844924" w:rsidRDefault="00EC4D60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EC4D60">
        <w:rPr>
          <w:b/>
          <w:sz w:val="24"/>
          <w:szCs w:val="24"/>
        </w:rPr>
        <w:t>ЦБРФ.</w:t>
      </w:r>
      <w:r w:rsidR="005A6A1B">
        <w:rPr>
          <w:b/>
          <w:sz w:val="24"/>
          <w:szCs w:val="24"/>
        </w:rPr>
        <w:t>425710.70001.П7.2-2.0409115</w:t>
      </w:r>
      <w:r w:rsidRPr="00EC4D60">
        <w:rPr>
          <w:b/>
          <w:sz w:val="24"/>
          <w:szCs w:val="24"/>
        </w:rPr>
        <w:t>.01</w:t>
      </w:r>
    </w:p>
    <w:p w:rsidR="001E5C5A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EC4D60" w:rsidRPr="00844924" w:rsidRDefault="00EC4D60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A46F1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304D8A">
        <w:rPr>
          <w:bCs/>
          <w:sz w:val="24"/>
          <w:szCs w:val="24"/>
          <w:lang w:eastAsia="ru-RU"/>
        </w:rPr>
        <w:t>9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44204C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176C27" w:rsidRDefault="00BC1B3B" w:rsidP="00BD300E">
      <w:pPr>
        <w:keepNext/>
        <w:spacing w:before="240" w:after="60"/>
        <w:jc w:val="center"/>
        <w:outlineLvl w:val="1"/>
        <w:rPr>
          <w:b/>
          <w:bCs/>
          <w:iCs/>
          <w:sz w:val="26"/>
          <w:szCs w:val="26"/>
          <w:lang w:eastAsia="ru-RU"/>
        </w:rPr>
      </w:pPr>
      <w:r>
        <w:rPr>
          <w:b/>
          <w:bCs/>
          <w:iCs/>
          <w:sz w:val="26"/>
          <w:szCs w:val="26"/>
          <w:lang w:eastAsia="ru-RU"/>
        </w:rPr>
        <w:t>20</w:t>
      </w:r>
      <w:r w:rsidRPr="00176C27">
        <w:rPr>
          <w:b/>
          <w:bCs/>
          <w:iCs/>
          <w:sz w:val="26"/>
          <w:szCs w:val="26"/>
          <w:lang w:eastAsia="ru-RU"/>
        </w:rPr>
        <w:t>20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61225A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AB4576" w:rsidRPr="00B52B65" w:rsidRDefault="00323955" w:rsidP="00550E4D">
      <w:pPr>
        <w:pStyle w:val="a5"/>
        <w:spacing w:after="0" w:line="360" w:lineRule="auto"/>
        <w:ind w:right="-37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 xml:space="preserve">унифицированного формата по форме </w:t>
      </w:r>
      <w:r w:rsidR="00EC4D60" w:rsidRPr="00550E4D">
        <w:t>«</w:t>
      </w:r>
      <w:r w:rsidR="000D3643" w:rsidRPr="00550E4D">
        <w:t>040</w:t>
      </w:r>
      <w:r w:rsidR="0081191B">
        <w:rPr>
          <w:lang w:val="ru-RU"/>
        </w:rPr>
        <w:t>9115</w:t>
      </w:r>
      <w:r w:rsidR="00EC4D60" w:rsidRPr="00550E4D">
        <w:t>.</w:t>
      </w:r>
      <w:r w:rsidR="000D3643" w:rsidRPr="00550E4D">
        <w:t xml:space="preserve"> </w:t>
      </w:r>
      <w:r w:rsidR="0081191B" w:rsidRPr="0081191B">
        <w:t>Информация о качестве активов кредитной организации (банковской группы)</w:t>
      </w:r>
      <w:r w:rsidR="00550E4D" w:rsidRPr="00B0497B">
        <w:t>»</w:t>
      </w:r>
      <w:r w:rsidR="00B52B65">
        <w:t xml:space="preserve"> </w:t>
      </w:r>
      <w:r w:rsidRPr="00B52B65">
        <w:t xml:space="preserve">и является </w:t>
      </w:r>
      <w:r w:rsidR="0061225A">
        <w:rPr>
          <w:lang w:val="ru-RU"/>
        </w:rPr>
        <w:t>изменением</w:t>
      </w:r>
      <w:r w:rsidR="001E5C5A" w:rsidRPr="00B52B65">
        <w:t xml:space="preserve"> </w:t>
      </w:r>
      <w:r w:rsidRPr="00B52B65">
        <w:t>к документ</w:t>
      </w:r>
      <w:r w:rsidR="009864AB" w:rsidRPr="00B52B65">
        <w:t>у</w:t>
      </w:r>
      <w:r w:rsidRPr="00B52B65">
        <w:t xml:space="preserve"> </w:t>
      </w:r>
      <w:r w:rsidR="00550E4D" w:rsidRPr="00B0497B">
        <w:t>«</w:t>
      </w:r>
      <w:r w:rsidR="00AB4576" w:rsidRPr="00B52B65">
        <w:t>Описание унифицированных форматов электронного обмена данными отчетности. Часть</w:t>
      </w:r>
      <w:r w:rsidR="00331F44" w:rsidRPr="00B52B65">
        <w:t xml:space="preserve"> </w:t>
      </w:r>
      <w:r w:rsidR="0081191B">
        <w:rPr>
          <w:lang w:val="ru-RU"/>
        </w:rPr>
        <w:t>2</w:t>
      </w:r>
      <w:r w:rsidR="00AB4576" w:rsidRPr="00B52B65">
        <w:t>. Структура электронных сообщений унифицированного формата для представления бухгалтерской отчетности структурных подразделений Банка России в Центральный банк Российской Федерации</w:t>
      </w:r>
      <w:r w:rsidR="00550E4D" w:rsidRPr="00B0497B">
        <w:t>»</w:t>
      </w:r>
      <w:r w:rsidR="00AB4576" w:rsidRPr="00B52B65">
        <w:t xml:space="preserve"> редакции 2</w:t>
      </w:r>
      <w:r w:rsidR="00331F44" w:rsidRPr="00B52B65">
        <w:t xml:space="preserve"> от </w:t>
      </w:r>
      <w:r w:rsidR="00BC1B3B" w:rsidRPr="00B0497B">
        <w:t>0</w:t>
      </w:r>
      <w:r w:rsidR="00BC1B3B" w:rsidRPr="00176C27">
        <w:rPr>
          <w:lang w:val="ru-RU"/>
        </w:rPr>
        <w:t>1</w:t>
      </w:r>
      <w:r w:rsidR="00FF5AF7" w:rsidRPr="00B0497B">
        <w:t>.</w:t>
      </w:r>
      <w:r w:rsidR="000D3643" w:rsidRPr="00B0497B">
        <w:t>1</w:t>
      </w:r>
      <w:r w:rsidR="00550E4D" w:rsidRPr="00B0497B">
        <w:t>0</w:t>
      </w:r>
      <w:r w:rsidR="00FF5AF7" w:rsidRPr="00B0497B">
        <w:t>.</w:t>
      </w:r>
      <w:r w:rsidR="00BC1B3B" w:rsidRPr="00B52B65">
        <w:t>20</w:t>
      </w:r>
      <w:r w:rsidR="00BC1B3B" w:rsidRPr="00307A83">
        <w:rPr>
          <w:lang w:val="ru-RU"/>
        </w:rPr>
        <w:t>20</w:t>
      </w:r>
      <w:r w:rsidR="00AB4576" w:rsidRPr="00B52B65">
        <w:t xml:space="preserve">, в части формата по форме </w:t>
      </w:r>
      <w:r w:rsidR="000D3643" w:rsidRPr="00B0497B">
        <w:t>040</w:t>
      </w:r>
      <w:r w:rsidR="0081191B">
        <w:rPr>
          <w:lang w:val="ru-RU"/>
        </w:rPr>
        <w:t>9115</w:t>
      </w:r>
      <w:r w:rsidR="00AB4576" w:rsidRPr="00B52B65">
        <w:t>.</w:t>
      </w:r>
    </w:p>
    <w:p w:rsidR="00880433" w:rsidRDefault="00880433" w:rsidP="00550E4D">
      <w:pPr>
        <w:pStyle w:val="a5"/>
        <w:spacing w:after="0" w:line="360" w:lineRule="auto"/>
        <w:ind w:right="-371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323955" w:rsidRPr="00C9294C" w:rsidRDefault="00A46F15" w:rsidP="00A46F15">
      <w:pPr>
        <w:pStyle w:val="a5"/>
        <w:spacing w:after="0" w:line="360" w:lineRule="auto"/>
        <w:ind w:right="-371"/>
      </w:pPr>
      <w:r w:rsidRPr="00D94CE8">
        <w:t xml:space="preserve">Пользовательское сопровождение форматов обмена </w:t>
      </w:r>
      <w:r w:rsidRPr="00D94CE8">
        <w:sym w:font="Symbol" w:char="F02D"/>
      </w:r>
      <w:r w:rsidRPr="00D94CE8">
        <w:t xml:space="preserve"> </w:t>
      </w:r>
      <w:r w:rsidRPr="00A46F15">
        <w:t>e</w:t>
      </w:r>
      <w:r w:rsidRPr="00D94CE8">
        <w:t>-</w:t>
      </w:r>
      <w:proofErr w:type="spellStart"/>
      <w:r w:rsidRPr="00A46F15">
        <w:t>mail</w:t>
      </w:r>
      <w:proofErr w:type="spellEnd"/>
      <w:r w:rsidRPr="00D94CE8">
        <w:t xml:space="preserve"> </w:t>
      </w:r>
      <w:hyperlink r:id="rId9" w:history="1">
        <w:r w:rsidRPr="00D94CE8">
          <w:t>70LogachevDV@cbr.ru</w:t>
        </w:r>
      </w:hyperlink>
      <w:r w:rsidRPr="00D94CE8">
        <w:t xml:space="preserve">, </w:t>
      </w:r>
      <w:hyperlink r:id="rId10" w:history="1">
        <w:r w:rsidRPr="00D94CE8">
          <w:t>70ZharkovAV@cbr.ru</w:t>
        </w:r>
      </w:hyperlink>
      <w:r w:rsidR="00323955" w:rsidRPr="00C9294C">
        <w:t>.</w:t>
      </w:r>
    </w:p>
    <w:p w:rsidR="00323955" w:rsidRPr="00C9294C" w:rsidRDefault="00323955" w:rsidP="00C9294C">
      <w:pPr>
        <w:jc w:val="both"/>
        <w:rPr>
          <w:sz w:val="28"/>
          <w:szCs w:val="28"/>
        </w:rPr>
      </w:pPr>
    </w:p>
    <w:p w:rsidR="00281CB7" w:rsidRDefault="00323955" w:rsidP="00684814">
      <w:pPr>
        <w:pStyle w:val="2"/>
      </w:pPr>
      <w:r>
        <w:br w:type="page"/>
      </w:r>
      <w:bookmarkStart w:id="0" w:name="_Toc507475136"/>
    </w:p>
    <w:p w:rsidR="00BA0F5D" w:rsidRPr="00BA0F5D" w:rsidRDefault="00BA0F5D" w:rsidP="00F4057A">
      <w:pPr>
        <w:pStyle w:val="2"/>
        <w:widowControl w:val="0"/>
        <w:numPr>
          <w:ilvl w:val="1"/>
          <w:numId w:val="0"/>
        </w:numPr>
        <w:ind w:left="993" w:hanging="993"/>
      </w:pPr>
      <w:bookmarkStart w:id="1" w:name="_Toc73501425"/>
      <w:bookmarkStart w:id="2" w:name="_Toc73502347"/>
      <w:bookmarkStart w:id="3" w:name="_Toc75770953"/>
      <w:bookmarkStart w:id="4" w:name="_Toc79294373"/>
      <w:bookmarkStart w:id="5" w:name="_Toc79381445"/>
      <w:bookmarkStart w:id="6" w:name="_Toc79382606"/>
      <w:bookmarkStart w:id="7" w:name="_Toc79383823"/>
      <w:bookmarkStart w:id="8" w:name="_Toc79391443"/>
      <w:bookmarkStart w:id="9" w:name="_Toc73501426"/>
      <w:bookmarkStart w:id="10" w:name="_Toc73502348"/>
      <w:bookmarkStart w:id="11" w:name="_Toc75770954"/>
      <w:bookmarkStart w:id="12" w:name="_Toc79294374"/>
      <w:bookmarkStart w:id="13" w:name="_Toc79381446"/>
      <w:bookmarkStart w:id="14" w:name="_Toc79382607"/>
      <w:bookmarkStart w:id="15" w:name="_Toc79383824"/>
      <w:bookmarkStart w:id="16" w:name="_Toc79391444"/>
      <w:bookmarkStart w:id="17" w:name="_Toc73501427"/>
      <w:bookmarkStart w:id="18" w:name="_Toc73502349"/>
      <w:bookmarkStart w:id="19" w:name="_Toc75770955"/>
      <w:bookmarkStart w:id="20" w:name="_Toc79294375"/>
      <w:bookmarkStart w:id="21" w:name="_Toc79381447"/>
      <w:bookmarkStart w:id="22" w:name="_Toc79382608"/>
      <w:bookmarkStart w:id="23" w:name="_Toc79383825"/>
      <w:bookmarkStart w:id="24" w:name="_Toc79391445"/>
      <w:bookmarkStart w:id="25" w:name="_Toc73501429"/>
      <w:bookmarkStart w:id="26" w:name="_Toc73502351"/>
      <w:bookmarkStart w:id="27" w:name="_Toc75770957"/>
      <w:bookmarkStart w:id="28" w:name="_Toc79294377"/>
      <w:bookmarkStart w:id="29" w:name="_Toc79381449"/>
      <w:bookmarkStart w:id="30" w:name="_Toc79382610"/>
      <w:bookmarkStart w:id="31" w:name="_Toc79383827"/>
      <w:bookmarkStart w:id="32" w:name="_Toc79391447"/>
      <w:bookmarkStart w:id="33" w:name="_Toc73501433"/>
      <w:bookmarkStart w:id="34" w:name="_Toc73502355"/>
      <w:bookmarkStart w:id="35" w:name="_Toc75770961"/>
      <w:bookmarkStart w:id="36" w:name="_Toc79294381"/>
      <w:bookmarkStart w:id="37" w:name="_Toc79381453"/>
      <w:bookmarkStart w:id="38" w:name="_Toc79382614"/>
      <w:bookmarkStart w:id="39" w:name="_Toc79383831"/>
      <w:bookmarkStart w:id="40" w:name="_Toc79391451"/>
      <w:bookmarkStart w:id="41" w:name="_Toc73501503"/>
      <w:bookmarkStart w:id="42" w:name="_Toc73502425"/>
      <w:bookmarkStart w:id="43" w:name="_Toc75771031"/>
      <w:bookmarkStart w:id="44" w:name="_Toc79294451"/>
      <w:bookmarkStart w:id="45" w:name="_Toc79381523"/>
      <w:bookmarkStart w:id="46" w:name="_Toc79382684"/>
      <w:bookmarkStart w:id="47" w:name="_Toc79383901"/>
      <w:bookmarkStart w:id="48" w:name="_Toc79391521"/>
      <w:bookmarkStart w:id="49" w:name="_Toc73501504"/>
      <w:bookmarkStart w:id="50" w:name="_Toc73502426"/>
      <w:bookmarkStart w:id="51" w:name="_Toc75771032"/>
      <w:bookmarkStart w:id="52" w:name="_Toc79294452"/>
      <w:bookmarkStart w:id="53" w:name="_Toc79381524"/>
      <w:bookmarkStart w:id="54" w:name="_Toc79382685"/>
      <w:bookmarkStart w:id="55" w:name="_Toc79383902"/>
      <w:bookmarkStart w:id="56" w:name="_Toc79391522"/>
      <w:bookmarkStart w:id="57" w:name="_Toc73501505"/>
      <w:bookmarkStart w:id="58" w:name="_Toc73502427"/>
      <w:bookmarkStart w:id="59" w:name="_Toc75771033"/>
      <w:bookmarkStart w:id="60" w:name="_Toc79294453"/>
      <w:bookmarkStart w:id="61" w:name="_Toc79381525"/>
      <w:bookmarkStart w:id="62" w:name="_Toc79382686"/>
      <w:bookmarkStart w:id="63" w:name="_Toc79383903"/>
      <w:bookmarkStart w:id="64" w:name="_Toc79391523"/>
      <w:bookmarkStart w:id="65" w:name="_Toc73501506"/>
      <w:bookmarkStart w:id="66" w:name="_Toc73502428"/>
      <w:bookmarkStart w:id="67" w:name="_Toc75771034"/>
      <w:bookmarkStart w:id="68" w:name="_Toc79294454"/>
      <w:bookmarkStart w:id="69" w:name="_Toc79381526"/>
      <w:bookmarkStart w:id="70" w:name="_Toc79382687"/>
      <w:bookmarkStart w:id="71" w:name="_Toc79383904"/>
      <w:bookmarkStart w:id="72" w:name="_Toc79391524"/>
      <w:bookmarkStart w:id="73" w:name="_Toc73501507"/>
      <w:bookmarkStart w:id="74" w:name="_Toc73502429"/>
      <w:bookmarkStart w:id="75" w:name="_Toc75771035"/>
      <w:bookmarkStart w:id="76" w:name="_Toc79294455"/>
      <w:bookmarkStart w:id="77" w:name="_Toc79381527"/>
      <w:bookmarkStart w:id="78" w:name="_Toc79382688"/>
      <w:bookmarkStart w:id="79" w:name="_Toc79383905"/>
      <w:bookmarkStart w:id="80" w:name="_Toc79391525"/>
      <w:bookmarkStart w:id="81" w:name="_Toc73501508"/>
      <w:bookmarkStart w:id="82" w:name="_Toc73502430"/>
      <w:bookmarkStart w:id="83" w:name="_Toc75771036"/>
      <w:bookmarkStart w:id="84" w:name="_Toc79294456"/>
      <w:bookmarkStart w:id="85" w:name="_Toc79381528"/>
      <w:bookmarkStart w:id="86" w:name="_Toc79382689"/>
      <w:bookmarkStart w:id="87" w:name="_Toc79383906"/>
      <w:bookmarkStart w:id="88" w:name="_Toc79391526"/>
      <w:bookmarkStart w:id="89" w:name="_Toc121832249"/>
      <w:bookmarkStart w:id="90" w:name="_Toc121836185"/>
      <w:bookmarkStart w:id="91" w:name="_Toc121836557"/>
      <w:bookmarkStart w:id="92" w:name="_Toc121885094"/>
      <w:bookmarkStart w:id="93" w:name="_Toc121890499"/>
      <w:bookmarkStart w:id="94" w:name="_Toc121832252"/>
      <w:bookmarkStart w:id="95" w:name="_Toc121836188"/>
      <w:bookmarkStart w:id="96" w:name="_Toc121836560"/>
      <w:bookmarkStart w:id="97" w:name="_Toc121885097"/>
      <w:bookmarkStart w:id="98" w:name="_Toc121890502"/>
      <w:bookmarkStart w:id="99" w:name="_Toc121832256"/>
      <w:bookmarkStart w:id="100" w:name="_Toc121836192"/>
      <w:bookmarkStart w:id="101" w:name="_Toc121836564"/>
      <w:bookmarkStart w:id="102" w:name="_Toc121885101"/>
      <w:bookmarkStart w:id="103" w:name="_Toc121890506"/>
      <w:bookmarkStart w:id="104" w:name="_Toc121832283"/>
      <w:bookmarkStart w:id="105" w:name="_Toc121836219"/>
      <w:bookmarkStart w:id="106" w:name="_Toc121836591"/>
      <w:bookmarkStart w:id="107" w:name="_Toc121885128"/>
      <w:bookmarkStart w:id="108" w:name="_Toc121890533"/>
      <w:bookmarkStart w:id="109" w:name="_Toc121832285"/>
      <w:bookmarkStart w:id="110" w:name="_Toc121836221"/>
      <w:bookmarkStart w:id="111" w:name="_Toc121836593"/>
      <w:bookmarkStart w:id="112" w:name="_Toc121885130"/>
      <w:bookmarkStart w:id="113" w:name="_Toc121890535"/>
      <w:bookmarkStart w:id="114" w:name="_Toc121832287"/>
      <w:bookmarkStart w:id="115" w:name="_Toc121836223"/>
      <w:bookmarkStart w:id="116" w:name="_Toc121836595"/>
      <w:bookmarkStart w:id="117" w:name="_Toc121885132"/>
      <w:bookmarkStart w:id="118" w:name="_Toc121890537"/>
      <w:bookmarkStart w:id="119" w:name="_Toc30934522"/>
      <w:bookmarkStart w:id="120" w:name="_Toc33582393"/>
      <w:bookmarkStart w:id="121" w:name="_Toc33582611"/>
      <w:bookmarkStart w:id="122" w:name="_Toc39285013"/>
      <w:bookmarkStart w:id="123" w:name="_Toc39285647"/>
      <w:bookmarkStart w:id="124" w:name="_Toc39285887"/>
      <w:bookmarkStart w:id="125" w:name="_Toc39286380"/>
      <w:bookmarkStart w:id="126" w:name="_Toc39286621"/>
      <w:bookmarkStart w:id="127" w:name="_Toc40696704"/>
      <w:bookmarkStart w:id="128" w:name="_Toc40696833"/>
      <w:bookmarkStart w:id="129" w:name="_Toc40841237"/>
      <w:bookmarkStart w:id="130" w:name="_Toc57520063"/>
      <w:bookmarkStart w:id="131" w:name="_Toc57523061"/>
      <w:bookmarkStart w:id="132" w:name="_Toc57544528"/>
      <w:bookmarkStart w:id="133" w:name="_Toc57610550"/>
      <w:bookmarkStart w:id="134" w:name="_Toc57710107"/>
      <w:bookmarkStart w:id="135" w:name="_Toc58058742"/>
      <w:bookmarkStart w:id="136" w:name="_Toc58130153"/>
      <w:bookmarkStart w:id="137" w:name="_Toc58143719"/>
      <w:bookmarkStart w:id="138" w:name="_Toc58146685"/>
      <w:bookmarkStart w:id="139" w:name="_Toc58147116"/>
      <w:bookmarkStart w:id="140" w:name="_Toc58147250"/>
      <w:bookmarkStart w:id="141" w:name="_Toc58147383"/>
      <w:bookmarkStart w:id="142" w:name="_Toc58148061"/>
      <w:bookmarkStart w:id="143" w:name="_Toc58148214"/>
      <w:bookmarkStart w:id="144" w:name="_Toc58204623"/>
      <w:bookmarkStart w:id="145" w:name="_Toc58208324"/>
      <w:bookmarkStart w:id="146" w:name="_Toc58208656"/>
      <w:bookmarkStart w:id="147" w:name="_Toc58210229"/>
      <w:bookmarkStart w:id="148" w:name="_Toc58212362"/>
      <w:bookmarkStart w:id="149" w:name="_Toc58213171"/>
      <w:bookmarkStart w:id="150" w:name="_Toc58213297"/>
      <w:bookmarkStart w:id="151" w:name="_Toc58213564"/>
      <w:bookmarkStart w:id="152" w:name="_Toc58213690"/>
      <w:bookmarkStart w:id="153" w:name="_Toc58213817"/>
      <w:bookmarkStart w:id="154" w:name="_Toc61408740"/>
      <w:bookmarkStart w:id="155" w:name="_Toc61409082"/>
      <w:bookmarkStart w:id="156" w:name="_Toc63488087"/>
      <w:bookmarkStart w:id="157" w:name="_Toc65556793"/>
      <w:bookmarkStart w:id="158" w:name="_Toc65561308"/>
      <w:bookmarkStart w:id="159" w:name="_Toc65567807"/>
      <w:bookmarkStart w:id="160" w:name="_Toc65568027"/>
      <w:bookmarkStart w:id="161" w:name="_Toc65568247"/>
      <w:bookmarkStart w:id="162" w:name="_Toc65568468"/>
      <w:bookmarkStart w:id="163" w:name="_Toc65568661"/>
      <w:bookmarkStart w:id="164" w:name="_Toc65570242"/>
      <w:bookmarkStart w:id="165" w:name="_Toc65570735"/>
      <w:bookmarkStart w:id="166" w:name="_Toc66092040"/>
      <w:bookmarkStart w:id="167" w:name="_Toc66185652"/>
      <w:bookmarkStart w:id="168" w:name="_Toc66186500"/>
      <w:bookmarkStart w:id="169" w:name="_Toc66186695"/>
      <w:bookmarkStart w:id="170" w:name="_Toc66259300"/>
      <w:bookmarkStart w:id="171" w:name="_Toc69117156"/>
      <w:bookmarkStart w:id="172" w:name="_Toc526434534"/>
      <w:bookmarkStart w:id="173" w:name="_Toc46658894"/>
      <w:bookmarkStart w:id="174" w:name="_Toc47339073"/>
      <w:bookmarkStart w:id="175" w:name="_Toc47348533"/>
      <w:bookmarkStart w:id="176" w:name="_Toc14046676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r w:rsidRPr="00BA0F5D">
        <w:lastRenderedPageBreak/>
        <w:t>Форма 0409115. Информация о качестве активов кредитной организации (банковской группы)</w:t>
      </w:r>
      <w:bookmarkEnd w:id="172"/>
    </w:p>
    <w:p w:rsidR="00BA0F5D" w:rsidRPr="00FF6716" w:rsidRDefault="00BA0F5D" w:rsidP="00F4057A"/>
    <w:p w:rsidR="00BA0F5D" w:rsidRPr="00FF6716" w:rsidRDefault="00BA0F5D" w:rsidP="00F4057A">
      <w:pPr>
        <w:pStyle w:val="a4"/>
        <w:jc w:val="left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A0F5D" w:rsidRPr="00FF6716" w:rsidRDefault="00BA0F5D" w:rsidP="00F4057A">
      <w:pPr>
        <w:pStyle w:val="a4"/>
        <w:jc w:val="left"/>
        <w:rPr>
          <w:u w:val="single"/>
          <w:lang w:val="ru-RU"/>
        </w:rPr>
      </w:pPr>
    </w:p>
    <w:p w:rsidR="00BA0F5D" w:rsidRPr="00FF6716" w:rsidRDefault="00BA0F5D" w:rsidP="00F4057A">
      <w:pPr>
        <w:rPr>
          <w:b/>
          <w:bCs/>
        </w:rPr>
      </w:pPr>
      <w:proofErr w:type="spellStart"/>
      <w:r w:rsidRPr="00FF6716">
        <w:rPr>
          <w:b/>
          <w:bCs/>
        </w:rPr>
        <w:t>ARR+код</w:t>
      </w:r>
      <w:proofErr w:type="spellEnd"/>
      <w:r w:rsidRPr="00FF6716">
        <w:rPr>
          <w:b/>
          <w:bCs/>
        </w:rPr>
        <w:t xml:space="preserve"> приложения</w:t>
      </w:r>
      <w:proofErr w:type="gramStart"/>
      <w:r w:rsidRPr="00FF6716">
        <w:rPr>
          <w:vertAlign w:val="subscript"/>
        </w:rPr>
        <w:t>1</w:t>
      </w:r>
      <w:r w:rsidRPr="00FF6716">
        <w:rPr>
          <w:b/>
          <w:bCs/>
        </w:rPr>
        <w:t>:$</w:t>
      </w:r>
      <w:proofErr w:type="spellStart"/>
      <w:proofErr w:type="gramEnd"/>
      <w:r w:rsidRPr="00FF6716">
        <w:rPr>
          <w:b/>
          <w:bCs/>
        </w:rPr>
        <w:t>empty</w:t>
      </w:r>
      <w:proofErr w:type="spellEnd"/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BA0F5D" w:rsidRPr="00FF6716" w:rsidRDefault="00BA0F5D" w:rsidP="00F4057A">
      <w:pPr>
        <w:pStyle w:val="a4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A0F5D" w:rsidRPr="00FF6716" w:rsidRDefault="00BA0F5D" w:rsidP="00F4057A">
      <w:pPr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BA0F5D" w:rsidRPr="00FF6716" w:rsidRDefault="00BA0F5D" w:rsidP="00F4057A">
      <w:pPr>
        <w:pStyle w:val="a4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A0F5D" w:rsidRPr="00FF6716" w:rsidRDefault="00BA0F5D" w:rsidP="00F4057A">
      <w:proofErr w:type="spellStart"/>
      <w:r w:rsidRPr="00FF6716">
        <w:rPr>
          <w:b/>
          <w:bCs/>
        </w:rPr>
        <w:t>ARR+код</w:t>
      </w:r>
      <w:proofErr w:type="spellEnd"/>
      <w:r w:rsidRPr="00FF6716">
        <w:rPr>
          <w:b/>
          <w:bCs/>
        </w:rPr>
        <w:t xml:space="preserve"> приложения</w:t>
      </w:r>
      <w:proofErr w:type="gramStart"/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</w:t>
      </w:r>
      <w:proofErr w:type="spellStart"/>
      <w:proofErr w:type="gramEnd"/>
      <w:r w:rsidRPr="00FF6716">
        <w:rPr>
          <w:b/>
          <w:bCs/>
        </w:rPr>
        <w:t>empty</w:t>
      </w:r>
      <w:proofErr w:type="spellEnd"/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BA0F5D" w:rsidRPr="00FF6716" w:rsidRDefault="00BA0F5D" w:rsidP="00F4057A">
      <w:pPr>
        <w:pStyle w:val="a4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A0F5D" w:rsidRPr="00FF6716" w:rsidRDefault="00BA0F5D" w:rsidP="00F4057A">
      <w:pPr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BA0F5D" w:rsidRPr="00FF6716" w:rsidRDefault="00BA0F5D" w:rsidP="00F4057A">
      <w:pPr>
        <w:rPr>
          <w:vertAlign w:val="subscript"/>
        </w:rPr>
      </w:pPr>
    </w:p>
    <w:p w:rsidR="00BA0F5D" w:rsidRPr="00FF6716" w:rsidRDefault="00BA0F5D" w:rsidP="00F4057A">
      <w:pPr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BA0F5D" w:rsidRPr="00FF6716" w:rsidRDefault="00BA0F5D" w:rsidP="00F4057A">
      <w:pPr>
        <w:jc w:val="center"/>
        <w:rPr>
          <w:u w:val="single"/>
          <w:lang w:val="en-US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5"/>
        <w:gridCol w:w="6568"/>
      </w:tblGrid>
      <w:tr w:rsidR="00BA0F5D" w:rsidRPr="004671E8" w:rsidTr="000A1DC8">
        <w:trPr>
          <w:tblHeader/>
        </w:trPr>
        <w:tc>
          <w:tcPr>
            <w:tcW w:w="9923" w:type="dxa"/>
            <w:gridSpan w:val="2"/>
          </w:tcPr>
          <w:p w:rsidR="00BA0F5D" w:rsidRPr="004671E8" w:rsidRDefault="00BA0F5D" w:rsidP="00B145F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en-US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BA0F5D" w:rsidRPr="004671E8" w:rsidRDefault="00BA0F5D" w:rsidP="00B145F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en-US"/>
              </w:rPr>
            </w:pP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ARR+7:$empty$: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line="360" w:lineRule="auto"/>
              <w:ind w:left="214"/>
              <w:rPr>
                <w:b/>
                <w:bCs/>
              </w:rPr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 xml:space="preserve">. Раздел </w:t>
            </w:r>
            <w:r>
              <w:t>1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rPr>
                <w:b/>
                <w:bCs/>
              </w:rPr>
              <w:t>$</w:t>
            </w:r>
            <w:proofErr w:type="spellStart"/>
            <w:r w:rsidRPr="004671E8">
              <w:rPr>
                <w:b/>
                <w:bCs/>
              </w:rPr>
              <w:t>empty</w:t>
            </w:r>
            <w:proofErr w:type="spellEnd"/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spacing w:line="360" w:lineRule="auto"/>
              <w:ind w:firstLine="142"/>
              <w:jc w:val="right"/>
            </w:pPr>
            <w:r w:rsidRPr="004671E8">
              <w:t>Код строки</w:t>
            </w:r>
          </w:p>
        </w:tc>
        <w:tc>
          <w:tcPr>
            <w:tcW w:w="6568" w:type="dxa"/>
          </w:tcPr>
          <w:p w:rsidR="00BA0F5D" w:rsidRPr="004671E8" w:rsidRDefault="00BA0F5D" w:rsidP="002012E1">
            <w:pPr>
              <w:spacing w:line="360" w:lineRule="auto"/>
              <w:ind w:left="214"/>
            </w:pPr>
            <w:r w:rsidRPr="004671E8">
              <w:t>- код строки, принимает значение  в соответствии с номенклатурой</w:t>
            </w:r>
            <w:r>
              <w:t xml:space="preserve"> строк Раздела 1</w:t>
            </w:r>
            <w:r w:rsidRPr="004671E8">
              <w:t>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spacing w:line="360" w:lineRule="auto"/>
              <w:ind w:firstLine="142"/>
              <w:jc w:val="right"/>
            </w:pPr>
            <w:r w:rsidRPr="004671E8">
              <w:t>Код колонки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pStyle w:val="a4"/>
              <w:spacing w:line="360" w:lineRule="auto"/>
              <w:ind w:left="214"/>
              <w:rPr>
                <w:lang w:val="ru-RU"/>
              </w:rPr>
            </w:pPr>
            <w:r w:rsidRPr="004671E8">
              <w:rPr>
                <w:lang w:val="ru-RU"/>
              </w:rPr>
              <w:t>код колонки, принимает значения в соответствии с номенклатурой: c3, c4, c5, c6, c7, c8, c9, c10, c11, c12, c13, c14, c15, c16, c17, c18, c19, c</w:t>
            </w:r>
            <w:r w:rsidRPr="00947850">
              <w:rPr>
                <w:lang w:val="ru-RU"/>
              </w:rPr>
              <w:t>20</w:t>
            </w:r>
            <w:r w:rsidRPr="004671E8">
              <w:rPr>
                <w:lang w:val="ru-RU"/>
              </w:rPr>
              <w:t xml:space="preserve">. 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ind w:firstLine="142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</w:pPr>
            <w:r w:rsidRPr="004671E8">
              <w:rPr>
                <w:b/>
                <w:bCs/>
              </w:rPr>
              <w:t>ARR+7_2:$empty$: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 xml:space="preserve">. Раздел 2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rPr>
                <w:b/>
                <w:bCs/>
              </w:rPr>
              <w:t>$</w:t>
            </w:r>
            <w:proofErr w:type="spellStart"/>
            <w:r w:rsidRPr="004671E8">
              <w:rPr>
                <w:b/>
                <w:bCs/>
              </w:rPr>
              <w:t>empty</w:t>
            </w:r>
            <w:proofErr w:type="spellEnd"/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68" w:type="dxa"/>
          </w:tcPr>
          <w:p w:rsidR="00BA0F5D" w:rsidRPr="004671E8" w:rsidRDefault="00BA0F5D" w:rsidP="002012E1">
            <w:pPr>
              <w:spacing w:after="120" w:line="360" w:lineRule="auto"/>
              <w:ind w:left="214"/>
              <w:rPr>
                <w:color w:val="000000"/>
              </w:rPr>
            </w:pPr>
            <w:r w:rsidRPr="004671E8">
              <w:rPr>
                <w:color w:val="000000"/>
              </w:rPr>
              <w:t xml:space="preserve">- код строки, принимает значение  в соответствии с </w:t>
            </w:r>
            <w:proofErr w:type="spellStart"/>
            <w:r w:rsidRPr="004671E8">
              <w:rPr>
                <w:color w:val="000000"/>
              </w:rPr>
              <w:t>номенклатурой</w:t>
            </w:r>
            <w:r>
              <w:t>строк</w:t>
            </w:r>
            <w:proofErr w:type="spellEnd"/>
            <w:r>
              <w:t xml:space="preserve"> Раздела 2</w:t>
            </w:r>
            <w:r w:rsidRPr="004671E8">
              <w:rPr>
                <w:color w:val="000000"/>
              </w:rPr>
              <w:t>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3 - Сумма требований, </w:t>
            </w:r>
          </w:p>
          <w:p w:rsidR="00BA0F5D" w:rsidRDefault="00BA0F5D" w:rsidP="00B145FC">
            <w:pPr>
              <w:spacing w:line="360" w:lineRule="auto"/>
              <w:ind w:left="214"/>
            </w:pPr>
            <w:r w:rsidRPr="004671E8">
              <w:t>4 - Сформированный резерв на возможные потери,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>
              <w:t>5 - Корректировка резерва на возможные потери до оценочного резерва под ожидаемые кредитные убытки</w:t>
            </w:r>
            <w:r w:rsidRPr="004671E8">
              <w:t>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after="120"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</w:pPr>
            <w:r w:rsidRPr="004671E8">
              <w:rPr>
                <w:b/>
                <w:bCs/>
              </w:rPr>
              <w:t>ARR+7_</w:t>
            </w:r>
            <w:r w:rsidRPr="004671E8">
              <w:rPr>
                <w:b/>
                <w:bCs/>
                <w:lang w:val="ru-RU"/>
              </w:rPr>
              <w:t>3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568" w:type="dxa"/>
          </w:tcPr>
          <w:p w:rsidR="00BA0F5D" w:rsidRPr="004671E8" w:rsidRDefault="00BA0F5D" w:rsidP="00947850">
            <w:pPr>
              <w:spacing w:line="276" w:lineRule="auto"/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>. Раздел 3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rPr>
                <w:b/>
                <w:bCs/>
              </w:rPr>
              <w:t>$</w:t>
            </w:r>
            <w:proofErr w:type="spellStart"/>
            <w:r w:rsidRPr="004671E8">
              <w:rPr>
                <w:b/>
                <w:bCs/>
              </w:rPr>
              <w:t>empty</w:t>
            </w:r>
            <w:proofErr w:type="spellEnd"/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68" w:type="dxa"/>
          </w:tcPr>
          <w:p w:rsidR="00BA0F5D" w:rsidRPr="004671E8" w:rsidRDefault="00BA0F5D" w:rsidP="002012E1">
            <w:pPr>
              <w:spacing w:after="120" w:line="360" w:lineRule="auto"/>
              <w:ind w:left="214"/>
            </w:pPr>
            <w:r w:rsidRPr="004671E8">
              <w:t>- код строки, принимает значение в соответствии с номенклатурой</w:t>
            </w:r>
            <w:r>
              <w:rPr>
                <w:color w:val="000000"/>
              </w:rPr>
              <w:t xml:space="preserve"> </w:t>
            </w:r>
            <w:r>
              <w:t>строк Раздела 3</w:t>
            </w:r>
            <w:r w:rsidRPr="004671E8">
              <w:rPr>
                <w:color w:val="000000"/>
              </w:rPr>
              <w:t>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3 - Сумма требований, </w:t>
            </w:r>
          </w:p>
          <w:p w:rsidR="00BA0F5D" w:rsidRDefault="00BA0F5D" w:rsidP="00B145FC">
            <w:pPr>
              <w:spacing w:line="360" w:lineRule="auto"/>
              <w:ind w:left="214"/>
            </w:pPr>
            <w:r w:rsidRPr="004671E8">
              <w:t>4 - Сформированный резерв на возможные потери</w:t>
            </w:r>
            <w:r>
              <w:t>,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>
              <w:t xml:space="preserve">5 - </w:t>
            </w:r>
            <w:r w:rsidRPr="0044550B">
              <w:t>Корректировка резерва на возможные потери до оценочного резерва под ожидаемые кредитные убытки</w:t>
            </w:r>
            <w:r w:rsidRPr="004671E8">
              <w:t>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after="120"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2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568" w:type="dxa"/>
          </w:tcPr>
          <w:p w:rsidR="00BA0F5D" w:rsidRDefault="00BA0F5D" w:rsidP="00947850">
            <w:pPr>
              <w:spacing w:line="276" w:lineRule="auto"/>
              <w:rPr>
                <w:b/>
                <w:bCs/>
              </w:rPr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>. Раздел 4</w:t>
            </w:r>
            <w:r>
              <w:t xml:space="preserve"> </w:t>
            </w:r>
          </w:p>
          <w:p w:rsidR="00BA0F5D" w:rsidRPr="004671E8" w:rsidRDefault="00BA0F5D" w:rsidP="00947850">
            <w:pPr>
              <w:spacing w:line="276" w:lineRule="auto"/>
            </w:pPr>
            <w:r w:rsidRPr="004671E8">
              <w:rPr>
                <w:b/>
                <w:bCs/>
              </w:rPr>
              <w:t>$</w:t>
            </w:r>
            <w:proofErr w:type="spellStart"/>
            <w:r w:rsidRPr="004671E8">
              <w:rPr>
                <w:b/>
                <w:bCs/>
              </w:rPr>
              <w:t>empty</w:t>
            </w:r>
            <w:proofErr w:type="spellEnd"/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68" w:type="dxa"/>
          </w:tcPr>
          <w:p w:rsidR="00BA0F5D" w:rsidRPr="004671E8" w:rsidRDefault="00BA0F5D" w:rsidP="002012E1">
            <w:pPr>
              <w:spacing w:after="120" w:line="360" w:lineRule="auto"/>
              <w:ind w:left="214"/>
            </w:pPr>
            <w:r w:rsidRPr="004671E8">
              <w:t>- код строки, принимает значение в соответствии с номенклатурой</w:t>
            </w:r>
            <w:r>
              <w:t xml:space="preserve"> строк Раздела 4</w:t>
            </w:r>
            <w:r w:rsidRPr="004671E8">
              <w:t>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3 - Сумма активов, </w:t>
            </w:r>
          </w:p>
          <w:p w:rsidR="00BA0F5D" w:rsidRPr="004671E8" w:rsidRDefault="00BA0F5D" w:rsidP="00B145FC">
            <w:pPr>
              <w:spacing w:after="120" w:line="360" w:lineRule="auto"/>
              <w:ind w:left="214"/>
            </w:pPr>
            <w:r w:rsidRPr="004671E8">
              <w:lastRenderedPageBreak/>
              <w:t>4 - Сформированный резерв на возможные потери.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after="120"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ARR+7_SPR:$empty$: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after="120" w:line="360" w:lineRule="auto"/>
              <w:ind w:left="214"/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>. Раздел Справочно</w:t>
            </w:r>
          </w:p>
          <w:p w:rsidR="00BA0F5D" w:rsidRPr="004671E8" w:rsidRDefault="00BA0F5D" w:rsidP="00B145FC">
            <w:pPr>
              <w:spacing w:after="120" w:line="360" w:lineRule="auto"/>
              <w:ind w:left="214"/>
            </w:pPr>
            <w:r w:rsidRPr="004671E8">
              <w:rPr>
                <w:b/>
                <w:bCs/>
              </w:rPr>
              <w:t>$</w:t>
            </w:r>
            <w:proofErr w:type="spellStart"/>
            <w:r w:rsidRPr="004671E8">
              <w:rPr>
                <w:b/>
                <w:bCs/>
              </w:rPr>
              <w:t>empty</w:t>
            </w:r>
            <w:proofErr w:type="spellEnd"/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68" w:type="dxa"/>
          </w:tcPr>
          <w:p w:rsidR="00BA0F5D" w:rsidRPr="004671E8" w:rsidRDefault="00BA0F5D" w:rsidP="002012E1">
            <w:pPr>
              <w:spacing w:line="360" w:lineRule="auto"/>
              <w:ind w:left="214"/>
            </w:pPr>
            <w:r w:rsidRPr="004671E8">
              <w:t>- код строки, принимает значение  в соответствии с номенклатурой</w:t>
            </w:r>
            <w:r>
              <w:t xml:space="preserve"> строк Раздела Справочно</w:t>
            </w:r>
            <w:r w:rsidRPr="004671E8">
              <w:t>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after="120" w:line="360" w:lineRule="auto"/>
              <w:ind w:left="214"/>
            </w:pPr>
            <w:r w:rsidRPr="004671E8">
              <w:rPr>
                <w:lang w:val="en-US"/>
              </w:rPr>
              <w:t>sum</w:t>
            </w:r>
            <w:r w:rsidRPr="004671E8">
              <w:t xml:space="preserve">m - значение 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after="120"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4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>. Раздел Справочно по строкам, входящим в строку 4</w:t>
            </w:r>
          </w:p>
          <w:p w:rsidR="00BA0F5D" w:rsidRPr="004671E8" w:rsidRDefault="00BA0F5D" w:rsidP="00B145FC">
            <w:pPr>
              <w:spacing w:after="120" w:line="360" w:lineRule="auto"/>
              <w:ind w:left="214"/>
            </w:pPr>
            <w:r w:rsidRPr="004671E8">
              <w:rPr>
                <w:b/>
                <w:bCs/>
              </w:rPr>
              <w:t>$</w:t>
            </w:r>
            <w:proofErr w:type="spellStart"/>
            <w:r w:rsidRPr="004671E8">
              <w:rPr>
                <w:b/>
                <w:bCs/>
              </w:rPr>
              <w:t>empty</w:t>
            </w:r>
            <w:proofErr w:type="spellEnd"/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- код строки, принимает значение в формате #####0 в соответствии с номером строки, входящей в строку 4 (колонка </w:t>
            </w:r>
            <w:r w:rsidRPr="004671E8">
              <w:rPr>
                <w:lang w:val="en-US"/>
              </w:rPr>
              <w:t>nom</w:t>
            </w:r>
            <w:r w:rsidRPr="004671E8">
              <w:t>).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proofErr w:type="spellStart"/>
            <w:r w:rsidRPr="004671E8">
              <w:t>nom</w:t>
            </w:r>
            <w:proofErr w:type="spellEnd"/>
            <w:r w:rsidRPr="004671E8">
              <w:t xml:space="preserve"> - Номер строки,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proofErr w:type="spellStart"/>
            <w:r w:rsidRPr="004671E8">
              <w:t>rez</w:t>
            </w:r>
            <w:proofErr w:type="spellEnd"/>
            <w:r w:rsidRPr="004671E8">
              <w:t xml:space="preserve"> – Признак </w:t>
            </w:r>
            <w:proofErr w:type="gramStart"/>
            <w:r>
              <w:t xml:space="preserve">депозитария </w:t>
            </w:r>
            <w:r w:rsidRPr="004671E8">
              <w:t>,</w:t>
            </w:r>
            <w:proofErr w:type="gramEnd"/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2 - Наименование депозитария,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3 - ИНН депозитария,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4 – Номер лицензии депозитария,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5 - Количество ценных бумаг, шт.,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6 - Балансовая стоимость ценных бумаг, тыс. руб.,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7 – Текущая (справедливая) стоимость ценных бумаг, тыс. </w:t>
            </w:r>
            <w:proofErr w:type="spellStart"/>
            <w:r w:rsidRPr="004671E8">
              <w:t>руб</w:t>
            </w:r>
            <w:proofErr w:type="spellEnd"/>
            <w:r w:rsidRPr="004671E8">
              <w:t xml:space="preserve">,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lastRenderedPageBreak/>
              <w:t>8 - Сформир</w:t>
            </w:r>
            <w:r>
              <w:t>о</w:t>
            </w:r>
            <w:r w:rsidRPr="004671E8">
              <w:t>ванный резерв на возможные потери, тыс. руб. в соответствии с Положением № </w:t>
            </w:r>
            <w:r>
              <w:t>611</w:t>
            </w:r>
            <w:r w:rsidRPr="004671E8">
              <w:t xml:space="preserve">-П,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9 - </w:t>
            </w:r>
            <w:proofErr w:type="spellStart"/>
            <w:r w:rsidRPr="004671E8">
              <w:t>Сформирвоанный</w:t>
            </w:r>
            <w:proofErr w:type="spellEnd"/>
            <w:r w:rsidRPr="004671E8">
              <w:t xml:space="preserve"> резерв на возможные потери, тыс. руб. в соответствии с Указанием № 2732-У,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>10 – итого (гр. 8 + гр. 9).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after="120"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6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 xml:space="preserve">. Раздел Справочно по строкам, входящим в строку </w:t>
            </w:r>
            <w:r>
              <w:t>5</w:t>
            </w:r>
          </w:p>
          <w:p w:rsidR="00BA0F5D" w:rsidRPr="004671E8" w:rsidRDefault="00BA0F5D" w:rsidP="00B145FC">
            <w:pPr>
              <w:spacing w:after="120" w:line="360" w:lineRule="auto"/>
              <w:ind w:left="214"/>
            </w:pPr>
            <w:r w:rsidRPr="004671E8">
              <w:rPr>
                <w:b/>
                <w:bCs/>
              </w:rPr>
              <w:t>$</w:t>
            </w:r>
            <w:proofErr w:type="spellStart"/>
            <w:r w:rsidRPr="004671E8">
              <w:rPr>
                <w:b/>
                <w:bCs/>
              </w:rPr>
              <w:t>empty</w:t>
            </w:r>
            <w:proofErr w:type="spellEnd"/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after="120" w:line="360" w:lineRule="auto"/>
              <w:ind w:left="214"/>
            </w:pPr>
            <w:r w:rsidRPr="004671E8">
              <w:t xml:space="preserve">- код строки, </w:t>
            </w:r>
            <w:r w:rsidR="000A1DC8" w:rsidRPr="004671E8">
              <w:t>, принимает значение  в соответствии с номенклатурой</w:t>
            </w:r>
            <w:r w:rsidR="000A1DC8">
              <w:t xml:space="preserve"> строк Раздела</w:t>
            </w:r>
            <w:r w:rsidR="000A1DC8" w:rsidRPr="00176C27">
              <w:t xml:space="preserve"> </w:t>
            </w:r>
            <w:r w:rsidR="000A1DC8">
              <w:t>Справочно</w:t>
            </w:r>
            <w:r w:rsidR="000A1DC8" w:rsidRPr="00176C27">
              <w:t>:</w:t>
            </w:r>
            <w:r w:rsidR="000A1DC8">
              <w:t xml:space="preserve"> </w:t>
            </w:r>
            <w:r w:rsidR="000A1DC8" w:rsidRPr="00934EBF">
              <w:t xml:space="preserve">Информация о </w:t>
            </w:r>
            <w:r w:rsidR="000A1DC8" w:rsidRPr="00934EBF">
              <w:rPr>
                <w:rStyle w:val="FontStyle11"/>
                <w:bCs/>
                <w:sz w:val="24"/>
              </w:rPr>
              <w:t xml:space="preserve">справедливой </w:t>
            </w:r>
            <w:r w:rsidR="000A1DC8" w:rsidRPr="00934EBF">
              <w:t>стоимости ценных бумаг, изменение первоначальной стоимости которых отражается</w:t>
            </w:r>
            <w:r w:rsidR="000A1DC8" w:rsidRPr="00934EBF">
              <w:br/>
              <w:t xml:space="preserve">    в бухгалтерском учете путем создания резервов на возможные потери</w:t>
            </w:r>
            <w:r w:rsidR="000A1DC8" w:rsidRPr="004671E8" w:rsidDel="000A1DC8">
              <w:t xml:space="preserve"> </w:t>
            </w:r>
          </w:p>
        </w:tc>
      </w:tr>
      <w:tr w:rsidR="00BA0F5D" w:rsidRPr="004671E8" w:rsidTr="000A1DC8">
        <w:tc>
          <w:tcPr>
            <w:tcW w:w="3355" w:type="dxa"/>
          </w:tcPr>
          <w:p w:rsidR="00BA0F5D" w:rsidRPr="004671E8" w:rsidRDefault="00BA0F5D" w:rsidP="00B145FC">
            <w:pPr>
              <w:pStyle w:val="a4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68" w:type="dxa"/>
          </w:tcPr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3 – Сумма требования, 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 w:rsidRPr="004671E8">
              <w:t xml:space="preserve">4 – Сформированный резерв на возможные потери, </w:t>
            </w:r>
          </w:p>
          <w:p w:rsidR="00BA0F5D" w:rsidRPr="002012E1" w:rsidRDefault="00BA0F5D" w:rsidP="00B145FC">
            <w:pPr>
              <w:spacing w:line="360" w:lineRule="auto"/>
              <w:ind w:left="214"/>
            </w:pPr>
            <w:r w:rsidRPr="004671E8">
              <w:t xml:space="preserve">5 </w:t>
            </w:r>
            <w:r w:rsidRPr="002012E1">
              <w:t xml:space="preserve">– </w:t>
            </w:r>
            <w:r w:rsidRPr="00947850">
              <w:rPr>
                <w:rStyle w:val="FontStyle11"/>
                <w:rFonts w:ascii="Calibri" w:hAnsi="Calibri"/>
                <w:bCs/>
              </w:rPr>
              <w:t>Корректировка резерва на возможные потери до оценочного резерва под ожидаемые кредитные убытки</w:t>
            </w:r>
            <w:r w:rsidRPr="00B145FC">
              <w:rPr>
                <w:rStyle w:val="FontStyle11"/>
                <w:rFonts w:ascii="Calibri" w:hAnsi="Calibri"/>
                <w:b w:val="0"/>
                <w:bCs/>
              </w:rPr>
              <w:t>,</w:t>
            </w:r>
          </w:p>
          <w:p w:rsidR="00BA0F5D" w:rsidRPr="004671E8" w:rsidRDefault="00BA0F5D" w:rsidP="00B145FC">
            <w:pPr>
              <w:spacing w:line="360" w:lineRule="auto"/>
              <w:ind w:left="214"/>
            </w:pPr>
            <w:r>
              <w:t xml:space="preserve">6 - </w:t>
            </w:r>
            <w:r w:rsidRPr="004671E8">
              <w:t>Справедливая стоимость.</w:t>
            </w:r>
          </w:p>
        </w:tc>
      </w:tr>
      <w:tr w:rsidR="002C5678" w:rsidRPr="004671E8" w:rsidTr="00380936">
        <w:tc>
          <w:tcPr>
            <w:tcW w:w="3355" w:type="dxa"/>
          </w:tcPr>
          <w:p w:rsidR="002C5678" w:rsidRPr="004671E8" w:rsidRDefault="002C5678" w:rsidP="00380936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68" w:type="dxa"/>
          </w:tcPr>
          <w:p w:rsidR="002C5678" w:rsidRPr="004671E8" w:rsidRDefault="002C5678" w:rsidP="00380936">
            <w:pPr>
              <w:spacing w:after="120"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A1DC8" w:rsidRPr="004671E8" w:rsidTr="000A1DC8">
        <w:tc>
          <w:tcPr>
            <w:tcW w:w="3355" w:type="dxa"/>
          </w:tcPr>
          <w:p w:rsidR="000A1DC8" w:rsidRPr="004671E8" w:rsidRDefault="000A1DC8" w:rsidP="00B145FC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6</w:t>
            </w:r>
            <w:r>
              <w:rPr>
                <w:b/>
                <w:bCs/>
              </w:rPr>
              <w:t>6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568" w:type="dxa"/>
          </w:tcPr>
          <w:p w:rsidR="000A1DC8" w:rsidRPr="000A1DC8" w:rsidRDefault="000A1DC8" w:rsidP="00380936">
            <w:pPr>
              <w:spacing w:line="360" w:lineRule="auto"/>
              <w:ind w:left="214"/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 xml:space="preserve">. Раздел Справочно по строкам, входящим в строку </w:t>
            </w:r>
            <w:r w:rsidRPr="00176C27">
              <w:t>6</w:t>
            </w:r>
          </w:p>
          <w:p w:rsidR="000A1DC8" w:rsidRPr="004671E8" w:rsidRDefault="000A1DC8" w:rsidP="00B145FC">
            <w:pPr>
              <w:spacing w:line="360" w:lineRule="auto"/>
              <w:ind w:left="214"/>
            </w:pPr>
            <w:r w:rsidRPr="004671E8">
              <w:rPr>
                <w:b/>
                <w:bCs/>
              </w:rPr>
              <w:t>$</w:t>
            </w:r>
            <w:proofErr w:type="spellStart"/>
            <w:r w:rsidRPr="004671E8">
              <w:rPr>
                <w:b/>
                <w:bCs/>
              </w:rPr>
              <w:t>empty</w:t>
            </w:r>
            <w:proofErr w:type="spellEnd"/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0A1DC8" w:rsidRPr="004671E8" w:rsidTr="000A1DC8">
        <w:tc>
          <w:tcPr>
            <w:tcW w:w="3355" w:type="dxa"/>
          </w:tcPr>
          <w:p w:rsidR="000A1DC8" w:rsidRPr="004671E8" w:rsidRDefault="000A1DC8" w:rsidP="00B145FC">
            <w:pPr>
              <w:pStyle w:val="a4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568" w:type="dxa"/>
          </w:tcPr>
          <w:p w:rsidR="000A1DC8" w:rsidRPr="000A1DC8" w:rsidRDefault="000A1DC8" w:rsidP="00380936">
            <w:pPr>
              <w:spacing w:line="360" w:lineRule="auto"/>
              <w:ind w:left="214"/>
            </w:pPr>
            <w:r w:rsidRPr="004671E8">
              <w:t>- код строки, , принимает значение  в соответствии с номенклатурой</w:t>
            </w:r>
            <w:r>
              <w:t xml:space="preserve"> строк Раздела</w:t>
            </w:r>
            <w:r w:rsidRPr="00176C27">
              <w:t xml:space="preserve"> </w:t>
            </w:r>
            <w:r>
              <w:t>Справочно</w:t>
            </w:r>
            <w:r w:rsidRPr="00176C27">
              <w:t xml:space="preserve">: </w:t>
            </w:r>
            <w:bookmarkStart w:id="177" w:name="OLE_LINK6"/>
            <w:bookmarkStart w:id="178" w:name="OLE_LINK7"/>
            <w:r w:rsidRPr="00176C27">
              <w:t>Информация о финансовых активах, оцениваемых по справедливой стоимости</w:t>
            </w:r>
            <w:bookmarkEnd w:id="177"/>
            <w:bookmarkEnd w:id="178"/>
          </w:p>
        </w:tc>
      </w:tr>
      <w:tr w:rsidR="000A1DC8" w:rsidRPr="004671E8" w:rsidTr="000A1DC8">
        <w:tc>
          <w:tcPr>
            <w:tcW w:w="3355" w:type="dxa"/>
          </w:tcPr>
          <w:p w:rsidR="000A1DC8" w:rsidRPr="004671E8" w:rsidRDefault="000A1DC8" w:rsidP="00B145FC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68" w:type="dxa"/>
          </w:tcPr>
          <w:p w:rsidR="000A1DC8" w:rsidRPr="004671E8" w:rsidRDefault="000A1DC8" w:rsidP="00380936">
            <w:pPr>
              <w:spacing w:line="360" w:lineRule="auto"/>
              <w:ind w:left="214"/>
            </w:pPr>
            <w:r w:rsidRPr="004671E8">
              <w:t xml:space="preserve">код колонки, принимает значения: </w:t>
            </w:r>
          </w:p>
          <w:p w:rsidR="000A1DC8" w:rsidRPr="000A1DC8" w:rsidRDefault="000A1DC8" w:rsidP="00380936">
            <w:pPr>
              <w:spacing w:line="360" w:lineRule="auto"/>
              <w:ind w:left="214"/>
            </w:pPr>
            <w:r>
              <w:rPr>
                <w:lang w:val="en-US"/>
              </w:rPr>
              <w:t>n</w:t>
            </w:r>
            <w:r w:rsidRPr="004671E8">
              <w:t xml:space="preserve">3 – Сумма требования, </w:t>
            </w:r>
            <w:r>
              <w:t>балансовая стоимость,</w:t>
            </w:r>
          </w:p>
          <w:p w:rsidR="000A1DC8" w:rsidRPr="004671E8" w:rsidRDefault="000A1DC8" w:rsidP="00380936">
            <w:pPr>
              <w:spacing w:line="360" w:lineRule="auto"/>
              <w:ind w:left="214"/>
            </w:pPr>
            <w:r>
              <w:rPr>
                <w:lang w:val="en-US"/>
              </w:rPr>
              <w:t>n</w:t>
            </w:r>
            <w:r w:rsidRPr="004671E8">
              <w:t xml:space="preserve">4 – Сумма требования, </w:t>
            </w:r>
            <w:r>
              <w:t>балансовая стоимость без учета корректировок</w:t>
            </w:r>
            <w:r w:rsidRPr="004671E8">
              <w:t>,</w:t>
            </w:r>
            <w:r>
              <w:t xml:space="preserve"> итого,</w:t>
            </w:r>
            <w:r w:rsidRPr="004671E8">
              <w:t xml:space="preserve"> </w:t>
            </w:r>
          </w:p>
          <w:p w:rsidR="000A1DC8" w:rsidRPr="002012E1" w:rsidRDefault="000A1DC8" w:rsidP="00380936">
            <w:pPr>
              <w:spacing w:line="360" w:lineRule="auto"/>
              <w:ind w:left="214"/>
            </w:pPr>
            <w:r>
              <w:rPr>
                <w:lang w:val="en-US"/>
              </w:rPr>
              <w:t>n</w:t>
            </w:r>
            <w:r w:rsidRPr="004671E8">
              <w:t xml:space="preserve">5 </w:t>
            </w:r>
            <w:r w:rsidRPr="002012E1">
              <w:t xml:space="preserve">– </w:t>
            </w:r>
            <w:r w:rsidRPr="004671E8">
              <w:t xml:space="preserve">Сумма требования, </w:t>
            </w:r>
            <w:r>
              <w:t>балансовая стоимость без учета корректировок</w:t>
            </w:r>
            <w:r w:rsidRPr="004671E8">
              <w:t>,</w:t>
            </w:r>
            <w:r>
              <w:t xml:space="preserve"> по категории качества </w:t>
            </w:r>
            <w:r>
              <w:rPr>
                <w:lang w:val="en-US"/>
              </w:rPr>
              <w:t>I</w:t>
            </w:r>
            <w:r>
              <w:t>,</w:t>
            </w:r>
          </w:p>
          <w:p w:rsidR="000A1DC8" w:rsidRPr="002012E1" w:rsidRDefault="000A1DC8" w:rsidP="000A1DC8">
            <w:pPr>
              <w:spacing w:line="360" w:lineRule="auto"/>
              <w:ind w:left="214"/>
            </w:pPr>
            <w:r>
              <w:rPr>
                <w:lang w:val="en-US"/>
              </w:rPr>
              <w:t>n</w:t>
            </w:r>
            <w:r>
              <w:t xml:space="preserve">6 - </w:t>
            </w:r>
            <w:r w:rsidRPr="004671E8">
              <w:t xml:space="preserve">Сумма требования, </w:t>
            </w:r>
            <w:r>
              <w:t>балансовая стоимость без учета корректировок</w:t>
            </w:r>
            <w:r w:rsidRPr="004671E8">
              <w:t>,</w:t>
            </w:r>
            <w:r>
              <w:t xml:space="preserve"> по категории качества </w:t>
            </w:r>
            <w:r>
              <w:rPr>
                <w:lang w:val="en-US"/>
              </w:rPr>
              <w:t>II</w:t>
            </w:r>
            <w:r>
              <w:t>,</w:t>
            </w:r>
            <w:r w:rsidRPr="002012E1">
              <w:t xml:space="preserve"> </w:t>
            </w:r>
          </w:p>
          <w:p w:rsidR="000A1DC8" w:rsidRPr="002012E1" w:rsidRDefault="000A1DC8" w:rsidP="000A1DC8">
            <w:pPr>
              <w:spacing w:line="360" w:lineRule="auto"/>
              <w:ind w:left="214"/>
            </w:pPr>
            <w:r>
              <w:rPr>
                <w:lang w:val="en-US"/>
              </w:rPr>
              <w:t>n</w:t>
            </w:r>
            <w:r w:rsidRPr="00176C27">
              <w:t>7</w:t>
            </w:r>
            <w:r>
              <w:t xml:space="preserve"> - </w:t>
            </w:r>
            <w:r w:rsidRPr="004671E8">
              <w:t xml:space="preserve">Сумма требования, </w:t>
            </w:r>
            <w:r>
              <w:t>балансовая стоимость без учета корректировок</w:t>
            </w:r>
            <w:r w:rsidRPr="004671E8">
              <w:t>,</w:t>
            </w:r>
            <w:r>
              <w:t xml:space="preserve"> по категории качества </w:t>
            </w:r>
            <w:r>
              <w:rPr>
                <w:lang w:val="en-US"/>
              </w:rPr>
              <w:t>III</w:t>
            </w:r>
            <w:r>
              <w:t>,</w:t>
            </w:r>
            <w:r w:rsidRPr="002012E1">
              <w:t xml:space="preserve"> </w:t>
            </w:r>
          </w:p>
          <w:p w:rsidR="000A1DC8" w:rsidRPr="002012E1" w:rsidRDefault="000A1DC8" w:rsidP="000A1DC8">
            <w:pPr>
              <w:spacing w:line="360" w:lineRule="auto"/>
              <w:ind w:left="214"/>
            </w:pPr>
            <w:r>
              <w:rPr>
                <w:lang w:val="en-US"/>
              </w:rPr>
              <w:t>n</w:t>
            </w:r>
            <w:r w:rsidRPr="00176C27">
              <w:t>8</w:t>
            </w:r>
            <w:r>
              <w:t xml:space="preserve"> - </w:t>
            </w:r>
            <w:r w:rsidRPr="004671E8">
              <w:t xml:space="preserve">Сумма требования, </w:t>
            </w:r>
            <w:r>
              <w:t>балансовая стоимость без учета корректировок</w:t>
            </w:r>
            <w:r w:rsidRPr="004671E8">
              <w:t>,</w:t>
            </w:r>
            <w:r>
              <w:t xml:space="preserve"> по категории качества </w:t>
            </w:r>
            <w:r>
              <w:rPr>
                <w:lang w:val="en-US"/>
              </w:rPr>
              <w:t>IV</w:t>
            </w:r>
            <w:r>
              <w:t>,</w:t>
            </w:r>
            <w:r w:rsidRPr="002012E1">
              <w:t xml:space="preserve"> </w:t>
            </w:r>
          </w:p>
          <w:p w:rsidR="000A1DC8" w:rsidRPr="002012E1" w:rsidRDefault="000A1DC8" w:rsidP="000A1DC8">
            <w:pPr>
              <w:spacing w:line="360" w:lineRule="auto"/>
              <w:ind w:left="214"/>
            </w:pPr>
            <w:r>
              <w:rPr>
                <w:lang w:val="en-US"/>
              </w:rPr>
              <w:t>n</w:t>
            </w:r>
            <w:r w:rsidRPr="00176C27">
              <w:t>9</w:t>
            </w:r>
            <w:r>
              <w:t xml:space="preserve"> - </w:t>
            </w:r>
            <w:r w:rsidRPr="004671E8">
              <w:t xml:space="preserve">Сумма требования, </w:t>
            </w:r>
            <w:r>
              <w:t>балансовая стоимость без учета корректировок</w:t>
            </w:r>
            <w:r w:rsidRPr="004671E8">
              <w:t>,</w:t>
            </w:r>
            <w:r>
              <w:t xml:space="preserve"> по категории качества </w:t>
            </w:r>
            <w:r>
              <w:rPr>
                <w:lang w:val="en-US"/>
              </w:rPr>
              <w:t>V</w:t>
            </w:r>
            <w:r>
              <w:t>,</w:t>
            </w:r>
            <w:r w:rsidRPr="002012E1">
              <w:t xml:space="preserve"> </w:t>
            </w:r>
          </w:p>
          <w:p w:rsidR="002C5678" w:rsidRPr="002012E1" w:rsidRDefault="000A1DC8" w:rsidP="002C5678">
            <w:pPr>
              <w:spacing w:line="360" w:lineRule="auto"/>
              <w:ind w:left="214"/>
            </w:pPr>
            <w:r>
              <w:rPr>
                <w:lang w:val="en-US"/>
              </w:rPr>
              <w:t>n</w:t>
            </w:r>
            <w:r w:rsidRPr="00176C27">
              <w:t>10</w:t>
            </w:r>
            <w:r>
              <w:t xml:space="preserve"> - Фактически сформированный резерв на возможные потери, итого,</w:t>
            </w:r>
            <w:r w:rsidR="002C5678" w:rsidRPr="002012E1">
              <w:t xml:space="preserve"> </w:t>
            </w:r>
          </w:p>
          <w:p w:rsidR="002C5678" w:rsidRPr="002012E1" w:rsidRDefault="002C5678" w:rsidP="002C5678">
            <w:pPr>
              <w:spacing w:line="360" w:lineRule="auto"/>
              <w:ind w:left="214"/>
            </w:pPr>
            <w:r>
              <w:rPr>
                <w:lang w:val="en-US"/>
              </w:rPr>
              <w:t>n</w:t>
            </w:r>
            <w:r w:rsidRPr="00380936">
              <w:t>1</w:t>
            </w:r>
            <w:r>
              <w:t xml:space="preserve">1 - Фактически сформированный резерв на возможные потери,  по категории качества </w:t>
            </w:r>
            <w:r>
              <w:rPr>
                <w:lang w:val="en-US"/>
              </w:rPr>
              <w:t>I</w:t>
            </w:r>
            <w:r>
              <w:t>,</w:t>
            </w:r>
            <w:r w:rsidRPr="002012E1">
              <w:t xml:space="preserve"> </w:t>
            </w:r>
          </w:p>
          <w:p w:rsidR="002C5678" w:rsidRPr="002012E1" w:rsidRDefault="002C5678" w:rsidP="002C5678">
            <w:pPr>
              <w:spacing w:line="360" w:lineRule="auto"/>
              <w:ind w:left="214"/>
            </w:pPr>
            <w:r>
              <w:rPr>
                <w:lang w:val="en-US"/>
              </w:rPr>
              <w:t>n</w:t>
            </w:r>
            <w:r w:rsidRPr="00380936">
              <w:t>1</w:t>
            </w:r>
            <w:r>
              <w:t xml:space="preserve">2 - Фактически сформированный резерв на возможные потери,  по категории качества </w:t>
            </w:r>
            <w:r>
              <w:rPr>
                <w:lang w:val="en-US"/>
              </w:rPr>
              <w:t>II</w:t>
            </w:r>
            <w:r>
              <w:t>,</w:t>
            </w:r>
            <w:r w:rsidRPr="002012E1">
              <w:t xml:space="preserve"> </w:t>
            </w:r>
          </w:p>
          <w:p w:rsidR="002C5678" w:rsidRPr="002012E1" w:rsidRDefault="002C5678" w:rsidP="002C5678">
            <w:pPr>
              <w:spacing w:line="360" w:lineRule="auto"/>
              <w:ind w:left="214"/>
            </w:pPr>
            <w:r>
              <w:rPr>
                <w:lang w:val="en-US"/>
              </w:rPr>
              <w:t>n</w:t>
            </w:r>
            <w:r w:rsidRPr="00380936">
              <w:t>1</w:t>
            </w:r>
            <w:r>
              <w:t xml:space="preserve">3 - Фактически сформированный резерв на возможные потери,  по категории качества </w:t>
            </w:r>
            <w:r>
              <w:rPr>
                <w:lang w:val="en-US"/>
              </w:rPr>
              <w:t>III</w:t>
            </w:r>
            <w:r>
              <w:t>,</w:t>
            </w:r>
            <w:r w:rsidRPr="002012E1">
              <w:t xml:space="preserve"> </w:t>
            </w:r>
          </w:p>
          <w:p w:rsidR="002C5678" w:rsidRPr="002012E1" w:rsidRDefault="002C5678" w:rsidP="002C5678">
            <w:pPr>
              <w:spacing w:line="360" w:lineRule="auto"/>
              <w:ind w:left="214"/>
            </w:pPr>
            <w:r>
              <w:rPr>
                <w:lang w:val="en-US"/>
              </w:rPr>
              <w:t>n</w:t>
            </w:r>
            <w:r w:rsidRPr="00380936">
              <w:t>1</w:t>
            </w:r>
            <w:r w:rsidRPr="00176C27">
              <w:t>4</w:t>
            </w:r>
            <w:r>
              <w:t xml:space="preserve"> - Фактически сформированный резерв на возможные потери,  по категории качества </w:t>
            </w:r>
            <w:r>
              <w:rPr>
                <w:lang w:val="en-US"/>
              </w:rPr>
              <w:t>IV</w:t>
            </w:r>
            <w:r>
              <w:t>,</w:t>
            </w:r>
            <w:r w:rsidRPr="002012E1">
              <w:t xml:space="preserve"> </w:t>
            </w:r>
          </w:p>
          <w:p w:rsidR="000A1DC8" w:rsidRPr="004671E8" w:rsidRDefault="002C5678" w:rsidP="002C5678">
            <w:pPr>
              <w:spacing w:line="360" w:lineRule="auto"/>
              <w:ind w:left="214"/>
            </w:pPr>
            <w:r>
              <w:rPr>
                <w:lang w:val="en-US"/>
              </w:rPr>
              <w:lastRenderedPageBreak/>
              <w:t>n</w:t>
            </w:r>
            <w:r w:rsidRPr="00380936">
              <w:t>1</w:t>
            </w:r>
            <w:r w:rsidRPr="00176C27">
              <w:t>5</w:t>
            </w:r>
            <w:r>
              <w:t xml:space="preserve"> - Фактически сформированный резерв на возможные потери,  по категории качества </w:t>
            </w:r>
            <w:r>
              <w:rPr>
                <w:lang w:val="en-US"/>
              </w:rPr>
              <w:t>V</w:t>
            </w:r>
          </w:p>
        </w:tc>
      </w:tr>
      <w:tr w:rsidR="002C5678" w:rsidRPr="004671E8" w:rsidTr="000A1DC8">
        <w:tc>
          <w:tcPr>
            <w:tcW w:w="3355" w:type="dxa"/>
          </w:tcPr>
          <w:p w:rsidR="002C5678" w:rsidRPr="004671E8" w:rsidRDefault="002C5678" w:rsidP="00B145FC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68" w:type="dxa"/>
          </w:tcPr>
          <w:p w:rsidR="002C5678" w:rsidRPr="004671E8" w:rsidRDefault="002C5678" w:rsidP="00380936">
            <w:pPr>
              <w:spacing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A0F5D" w:rsidRDefault="00BA0F5D" w:rsidP="00F4057A">
      <w:pPr>
        <w:spacing w:line="360" w:lineRule="auto"/>
      </w:pPr>
    </w:p>
    <w:p w:rsidR="00BA0F5D" w:rsidRPr="00FF6716" w:rsidRDefault="00BA0F5D" w:rsidP="00F4057A">
      <w:pPr>
        <w:spacing w:line="360" w:lineRule="auto"/>
      </w:pPr>
      <w:r>
        <w:br w:type="page"/>
      </w:r>
      <w:r w:rsidRPr="00FF6716" w:rsidDel="00F806C3">
        <w:rPr>
          <w:b/>
          <w:bCs/>
          <w:i/>
          <w:iCs/>
          <w:u w:val="single"/>
        </w:rPr>
        <w:lastRenderedPageBreak/>
        <w:t xml:space="preserve"> </w:t>
      </w:r>
    </w:p>
    <w:p w:rsidR="00BA0F5D" w:rsidRPr="00FF6716" w:rsidRDefault="00BA0F5D" w:rsidP="00F4057A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proofErr w:type="spellStart"/>
      <w:r w:rsidRPr="00FF6716">
        <w:rPr>
          <w:b/>
          <w:bCs/>
          <w:lang w:val="en-US"/>
        </w:rPr>
        <w:t>attrib</w:t>
      </w:r>
      <w:proofErr w:type="spellEnd"/>
      <w:r w:rsidRPr="00FF6716">
        <w:rPr>
          <w:b/>
          <w:bCs/>
        </w:rPr>
        <w:t>$2</w:t>
      </w:r>
      <w:proofErr w:type="gramStart"/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code</w:t>
      </w:r>
      <w:proofErr w:type="gramEnd"/>
      <w:r w:rsidRPr="00FF6716">
        <w:rPr>
          <w:b/>
          <w:bCs/>
        </w:rPr>
        <w:t>:$</w:t>
      </w:r>
      <w:proofErr w:type="spellStart"/>
      <w:r w:rsidRPr="00FF6716">
        <w:rPr>
          <w:b/>
          <w:bCs/>
          <w:lang w:val="en-US"/>
        </w:rPr>
        <w:t>attrib</w:t>
      </w:r>
      <w:proofErr w:type="spellEnd"/>
      <w:r w:rsidRPr="00FF6716">
        <w:rPr>
          <w:b/>
          <w:bCs/>
        </w:rPr>
        <w:t>$:</w:t>
      </w:r>
      <w:r w:rsidRPr="00FF6716">
        <w:t>~</w:t>
      </w:r>
      <w:proofErr w:type="spellStart"/>
      <w:r w:rsidRPr="00FF6716">
        <w:rPr>
          <w:lang w:val="en-US"/>
        </w:rPr>
        <w:t>exectlf</w:t>
      </w:r>
      <w:proofErr w:type="spellEnd"/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proofErr w:type="spellStart"/>
      <w:r w:rsidRPr="00FF6716">
        <w:rPr>
          <w:lang w:val="en-US"/>
        </w:rPr>
        <w:t>accname</w:t>
      </w:r>
      <w:proofErr w:type="spellEnd"/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A0F5D" w:rsidRPr="00FF6716" w:rsidRDefault="00BA0F5D" w:rsidP="00F4057A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5"/>
        <w:gridCol w:w="6568"/>
      </w:tblGrid>
      <w:tr w:rsidR="00BA0F5D" w:rsidRPr="00FF6716" w:rsidTr="00947850">
        <w:trPr>
          <w:tblHeader/>
        </w:trPr>
        <w:tc>
          <w:tcPr>
            <w:tcW w:w="10276" w:type="dxa"/>
            <w:gridSpan w:val="2"/>
          </w:tcPr>
          <w:p w:rsidR="00BA0F5D" w:rsidRPr="00FF6716" w:rsidRDefault="00BA0F5D" w:rsidP="0072121B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A0F5D" w:rsidRPr="00FF6716" w:rsidTr="00947850">
        <w:tc>
          <w:tcPr>
            <w:tcW w:w="3472" w:type="dxa"/>
          </w:tcPr>
          <w:p w:rsidR="00BA0F5D" w:rsidRPr="00FF6716" w:rsidRDefault="00BA0F5D" w:rsidP="00B145FC">
            <w:pPr>
              <w:spacing w:after="120"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</w:t>
            </w:r>
            <w:proofErr w:type="spellStart"/>
            <w:r w:rsidRPr="00FF6716">
              <w:rPr>
                <w:b/>
                <w:bCs/>
                <w:lang w:val="en-US"/>
              </w:rPr>
              <w:t>attrib</w:t>
            </w:r>
            <w:proofErr w:type="spellEnd"/>
            <w:r w:rsidRPr="00FF6716">
              <w:rPr>
                <w:b/>
                <w:bCs/>
                <w:lang w:val="en-US"/>
              </w:rPr>
              <w:t>$:</w:t>
            </w:r>
          </w:p>
        </w:tc>
        <w:tc>
          <w:tcPr>
            <w:tcW w:w="6804" w:type="dxa"/>
          </w:tcPr>
          <w:p w:rsidR="00BA0F5D" w:rsidRPr="00FF6716" w:rsidRDefault="00BA0F5D" w:rsidP="00B145FC">
            <w:pPr>
              <w:spacing w:line="360" w:lineRule="auto"/>
              <w:ind w:left="214"/>
            </w:pPr>
            <w:r w:rsidRPr="00FF6716">
              <w:t>Служебная информация, где</w:t>
            </w:r>
          </w:p>
          <w:p w:rsidR="00BA0F5D" w:rsidRPr="00FF6716" w:rsidRDefault="00BA0F5D" w:rsidP="00B145FC">
            <w:pPr>
              <w:spacing w:line="360" w:lineRule="auto"/>
              <w:ind w:left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proofErr w:type="spellStart"/>
            <w:r w:rsidRPr="00FF6716">
              <w:rPr>
                <w:b/>
                <w:bCs/>
                <w:lang w:val="en-US"/>
              </w:rPr>
              <w:t>attrib</w:t>
            </w:r>
            <w:proofErr w:type="spellEnd"/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BA0F5D" w:rsidRPr="00FF6716" w:rsidRDefault="00BA0F5D" w:rsidP="00B145FC">
            <w:pPr>
              <w:spacing w:line="360" w:lineRule="auto"/>
              <w:ind w:left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7. </w:t>
            </w:r>
          </w:p>
          <w:p w:rsidR="00BA0F5D" w:rsidRPr="00FF6716" w:rsidRDefault="00BA0F5D" w:rsidP="00B145FC">
            <w:pPr>
              <w:pStyle w:val="a4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proofErr w:type="spellStart"/>
            <w:r w:rsidRPr="00FF6716">
              <w:rPr>
                <w:b/>
                <w:bCs/>
              </w:rPr>
              <w:t>attrib</w:t>
            </w:r>
            <w:proofErr w:type="spellEnd"/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lang w:val="ru-RU"/>
              </w:rPr>
              <w:t>– Код строки.</w:t>
            </w:r>
          </w:p>
        </w:tc>
      </w:tr>
      <w:tr w:rsidR="00BA0F5D" w:rsidRPr="00FF6716" w:rsidTr="00947850">
        <w:tc>
          <w:tcPr>
            <w:tcW w:w="3472" w:type="dxa"/>
          </w:tcPr>
          <w:p w:rsidR="00BA0F5D" w:rsidRPr="00FF6716" w:rsidRDefault="00BA0F5D" w:rsidP="00B145FC">
            <w:pPr>
              <w:pStyle w:val="a4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</w:tcPr>
          <w:p w:rsidR="00BA0F5D" w:rsidRPr="00FF6716" w:rsidRDefault="00BA0F5D" w:rsidP="00F4057A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ind w:left="214" w:firstLine="0"/>
              <w:jc w:val="both"/>
            </w:pPr>
            <w:r w:rsidRPr="00FF6716">
              <w:t xml:space="preserve">код параметра может принимать значения: </w:t>
            </w:r>
          </w:p>
          <w:p w:rsidR="00BA0F5D" w:rsidRPr="00FF6716" w:rsidRDefault="00BA0F5D" w:rsidP="00B145FC">
            <w:pPr>
              <w:spacing w:line="360" w:lineRule="auto"/>
              <w:ind w:left="214"/>
            </w:pPr>
            <w:proofErr w:type="spellStart"/>
            <w:r w:rsidRPr="00FF6716">
              <w:t>chiefname</w:t>
            </w:r>
            <w:proofErr w:type="spellEnd"/>
            <w:r w:rsidRPr="00FF6716">
              <w:t xml:space="preserve"> – Руководитель КО;</w:t>
            </w:r>
          </w:p>
          <w:p w:rsidR="00BA0F5D" w:rsidRPr="00FF6716" w:rsidRDefault="00BA0F5D" w:rsidP="00B145FC">
            <w:pPr>
              <w:spacing w:line="360" w:lineRule="auto"/>
              <w:ind w:left="214"/>
            </w:pPr>
            <w:proofErr w:type="spellStart"/>
            <w:r w:rsidRPr="00FF6716">
              <w:t>chief</w:t>
            </w:r>
            <w:proofErr w:type="spellEnd"/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BA0F5D" w:rsidRPr="00FF6716" w:rsidRDefault="00BA0F5D" w:rsidP="00B145FC">
            <w:pPr>
              <w:spacing w:line="360" w:lineRule="auto"/>
              <w:ind w:left="214"/>
            </w:pPr>
            <w:proofErr w:type="spellStart"/>
            <w:r w:rsidRPr="00FF6716">
              <w:rPr>
                <w:lang w:val="en-US"/>
              </w:rPr>
              <w:t>accpost</w:t>
            </w:r>
            <w:proofErr w:type="spellEnd"/>
            <w:r w:rsidRPr="00FF6716">
              <w:t xml:space="preserve"> – Должность главного бухгалтера КО;</w:t>
            </w:r>
          </w:p>
          <w:p w:rsidR="00BA0F5D" w:rsidRPr="00FF6716" w:rsidRDefault="00BA0F5D" w:rsidP="00B145FC">
            <w:pPr>
              <w:spacing w:line="360" w:lineRule="auto"/>
              <w:ind w:left="214"/>
            </w:pPr>
            <w:proofErr w:type="spellStart"/>
            <w:r w:rsidRPr="00FF6716">
              <w:rPr>
                <w:lang w:val="en-US"/>
              </w:rPr>
              <w:t>accname</w:t>
            </w:r>
            <w:proofErr w:type="spellEnd"/>
            <w:r w:rsidRPr="00FF6716">
              <w:t xml:space="preserve"> – Главный бухгалтер;</w:t>
            </w:r>
          </w:p>
          <w:p w:rsidR="00BA0F5D" w:rsidRPr="00FF6716" w:rsidRDefault="00BA0F5D" w:rsidP="00B145FC">
            <w:pPr>
              <w:spacing w:line="360" w:lineRule="auto"/>
              <w:ind w:left="214"/>
            </w:pPr>
            <w:proofErr w:type="spellStart"/>
            <w:r w:rsidRPr="00FF6716">
              <w:rPr>
                <w:lang w:val="en-US"/>
              </w:rPr>
              <w:t>execpost</w:t>
            </w:r>
            <w:proofErr w:type="spellEnd"/>
            <w:r w:rsidRPr="00FF6716">
              <w:t xml:space="preserve"> – Должность исполнителя;</w:t>
            </w:r>
          </w:p>
          <w:p w:rsidR="00BA0F5D" w:rsidRPr="00FF6716" w:rsidRDefault="00BA0F5D" w:rsidP="00B145FC">
            <w:pPr>
              <w:spacing w:line="360" w:lineRule="auto"/>
              <w:ind w:left="214"/>
            </w:pPr>
            <w:proofErr w:type="spellStart"/>
            <w:r w:rsidRPr="00FF6716">
              <w:t>exec</w:t>
            </w:r>
            <w:proofErr w:type="spellEnd"/>
            <w:r w:rsidRPr="00FF6716">
              <w:t xml:space="preserve"> – Исполнитель;</w:t>
            </w:r>
          </w:p>
          <w:p w:rsidR="00BA0F5D" w:rsidRPr="00FF6716" w:rsidRDefault="00BA0F5D" w:rsidP="00B145FC">
            <w:pPr>
              <w:spacing w:line="360" w:lineRule="auto"/>
              <w:ind w:left="214"/>
            </w:pPr>
            <w:proofErr w:type="spellStart"/>
            <w:r w:rsidRPr="00FF6716">
              <w:t>exectlf</w:t>
            </w:r>
            <w:proofErr w:type="spellEnd"/>
            <w:r w:rsidRPr="00FF6716">
              <w:t xml:space="preserve"> – телефон;</w:t>
            </w:r>
          </w:p>
          <w:p w:rsidR="00BA0F5D" w:rsidRDefault="00BA0F5D" w:rsidP="00B145FC">
            <w:pPr>
              <w:spacing w:line="360" w:lineRule="auto"/>
              <w:ind w:left="214"/>
            </w:pPr>
            <w:proofErr w:type="spellStart"/>
            <w:r w:rsidRPr="00FF6716">
              <w:t>exedate</w:t>
            </w:r>
            <w:proofErr w:type="spellEnd"/>
            <w:r w:rsidRPr="00FF6716">
              <w:t xml:space="preserve"> – </w:t>
            </w:r>
            <w:proofErr w:type="gramStart"/>
            <w:r>
              <w:t>д</w:t>
            </w:r>
            <w:r w:rsidRPr="00FF6716">
              <w:t>ата ;</w:t>
            </w:r>
            <w:proofErr w:type="gramEnd"/>
          </w:p>
          <w:p w:rsidR="00BA0F5D" w:rsidRDefault="00BA0F5D" w:rsidP="002B5BA2">
            <w:pPr>
              <w:spacing w:line="360" w:lineRule="auto"/>
              <w:ind w:left="214"/>
            </w:pPr>
            <w:proofErr w:type="spellStart"/>
            <w:r>
              <w:rPr>
                <w:lang w:val="en-US"/>
              </w:rPr>
              <w:t>execfax</w:t>
            </w:r>
            <w:proofErr w:type="spellEnd"/>
            <w:r w:rsidRPr="007310BC">
              <w:t xml:space="preserve"> – </w:t>
            </w:r>
            <w:r>
              <w:t>факс</w:t>
            </w:r>
            <w:r w:rsidRPr="00FF6716">
              <w:t>;</w:t>
            </w:r>
          </w:p>
          <w:p w:rsidR="00BA0F5D" w:rsidRPr="007310BC" w:rsidRDefault="00BA0F5D" w:rsidP="002B5BA2">
            <w:pPr>
              <w:spacing w:line="360" w:lineRule="auto"/>
              <w:ind w:left="214"/>
            </w:pPr>
            <w:proofErr w:type="spellStart"/>
            <w:r>
              <w:rPr>
                <w:lang w:val="en-US"/>
              </w:rPr>
              <w:t>execemail</w:t>
            </w:r>
            <w:proofErr w:type="spellEnd"/>
            <w:r>
              <w:t xml:space="preserve"> –электронная почта</w:t>
            </w:r>
            <w:r w:rsidRPr="00FF6716">
              <w:t>;</w:t>
            </w:r>
          </w:p>
          <w:p w:rsidR="00BA0F5D" w:rsidRPr="00947850" w:rsidRDefault="00BA0F5D" w:rsidP="00B145FC">
            <w:pPr>
              <w:spacing w:line="360" w:lineRule="auto"/>
              <w:ind w:left="214"/>
            </w:pPr>
            <w:proofErr w:type="spellStart"/>
            <w:r w:rsidRPr="00FF6716">
              <w:t>ftx</w:t>
            </w:r>
            <w:proofErr w:type="spellEnd"/>
            <w:r w:rsidRPr="00FF6716">
              <w:t xml:space="preserve"> – Сообщение к отчету</w:t>
            </w:r>
            <w:r w:rsidRPr="00947850">
              <w:t>.</w:t>
            </w:r>
          </w:p>
        </w:tc>
      </w:tr>
      <w:tr w:rsidR="00BA0F5D" w:rsidRPr="00FF6716" w:rsidTr="00947850">
        <w:tc>
          <w:tcPr>
            <w:tcW w:w="3472" w:type="dxa"/>
          </w:tcPr>
          <w:p w:rsidR="00BA0F5D" w:rsidRPr="00FF6716" w:rsidRDefault="00BA0F5D" w:rsidP="00B145FC">
            <w:pPr>
              <w:pStyle w:val="a4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</w:tcPr>
          <w:p w:rsidR="00BA0F5D" w:rsidRPr="00FF6716" w:rsidRDefault="00BA0F5D" w:rsidP="00B145FC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BA0F5D" w:rsidRPr="00FF6716" w:rsidRDefault="00BA0F5D" w:rsidP="00F4057A">
      <w:pPr>
        <w:ind w:firstLine="708"/>
      </w:pPr>
    </w:p>
    <w:p w:rsidR="00BA0F5D" w:rsidRPr="00BC6A92" w:rsidRDefault="00BA0F5D" w:rsidP="00F4057A">
      <w:pPr>
        <w:rPr>
          <w:sz w:val="24"/>
          <w:szCs w:val="24"/>
        </w:rPr>
      </w:pPr>
      <w:r w:rsidRPr="00947850">
        <w:rPr>
          <w:sz w:val="24"/>
          <w:szCs w:val="24"/>
        </w:rPr>
        <w:t>Формат действует с 0</w:t>
      </w:r>
      <w:r w:rsidR="002C5678" w:rsidRPr="002C5678">
        <w:rPr>
          <w:sz w:val="24"/>
          <w:szCs w:val="24"/>
        </w:rPr>
        <w:t>1</w:t>
      </w:r>
      <w:r w:rsidRPr="00947850">
        <w:rPr>
          <w:sz w:val="24"/>
          <w:szCs w:val="24"/>
        </w:rPr>
        <w:t>.0</w:t>
      </w:r>
      <w:r w:rsidR="002C5678" w:rsidRPr="002C5678">
        <w:rPr>
          <w:sz w:val="24"/>
          <w:szCs w:val="24"/>
        </w:rPr>
        <w:t>9</w:t>
      </w:r>
      <w:r w:rsidRPr="00947850">
        <w:rPr>
          <w:sz w:val="24"/>
          <w:szCs w:val="24"/>
        </w:rPr>
        <w:t>.20</w:t>
      </w:r>
      <w:r w:rsidR="003009F4" w:rsidRPr="003009F4">
        <w:rPr>
          <w:sz w:val="24"/>
          <w:szCs w:val="24"/>
        </w:rPr>
        <w:t>20</w:t>
      </w:r>
      <w:r w:rsidRPr="00947850">
        <w:rPr>
          <w:sz w:val="24"/>
          <w:szCs w:val="24"/>
        </w:rPr>
        <w:t xml:space="preserve"> года в соответствии с Заданием </w:t>
      </w:r>
      <w:r w:rsidRPr="00947850">
        <w:rPr>
          <w:sz w:val="24"/>
          <w:szCs w:val="24"/>
          <w:lang w:val="en-US"/>
        </w:rPr>
        <w:t>XML</w:t>
      </w:r>
      <w:r w:rsidRPr="00947850">
        <w:rPr>
          <w:sz w:val="24"/>
          <w:szCs w:val="24"/>
        </w:rPr>
        <w:t>097/</w:t>
      </w:r>
      <w:r w:rsidR="002C5678" w:rsidRPr="002C5678">
        <w:rPr>
          <w:sz w:val="24"/>
          <w:szCs w:val="24"/>
        </w:rPr>
        <w:t>11</w:t>
      </w:r>
      <w:r w:rsidRPr="00947850">
        <w:rPr>
          <w:sz w:val="24"/>
          <w:szCs w:val="24"/>
        </w:rPr>
        <w:t>/0409115</w:t>
      </w:r>
      <w:r w:rsidR="00BC6A92" w:rsidRPr="00176C27">
        <w:rPr>
          <w:sz w:val="24"/>
          <w:szCs w:val="24"/>
        </w:rPr>
        <w:t xml:space="preserve"> </w:t>
      </w:r>
      <w:r w:rsidR="00BC6A92" w:rsidRPr="00A30E91">
        <w:t>(</w:t>
      </w:r>
      <w:r w:rsidR="00BC6A92" w:rsidRPr="00D76ED0">
        <w:rPr>
          <w:sz w:val="24"/>
          <w:szCs w:val="24"/>
        </w:rPr>
        <w:t>АС ПУРР (</w:t>
      </w:r>
      <w:r w:rsidR="00BC6A92" w:rsidRPr="00D76ED0">
        <w:rPr>
          <w:sz w:val="24"/>
          <w:szCs w:val="24"/>
          <w:lang w:val="en-US"/>
        </w:rPr>
        <w:t>Jira</w:t>
      </w:r>
      <w:r w:rsidR="00BC6A92" w:rsidRPr="00D76ED0">
        <w:rPr>
          <w:sz w:val="24"/>
          <w:szCs w:val="24"/>
        </w:rPr>
        <w:t>)</w:t>
      </w:r>
      <w:r w:rsidR="00BC6A92" w:rsidRPr="00A30E91">
        <w:rPr>
          <w:sz w:val="24"/>
          <w:szCs w:val="24"/>
        </w:rPr>
        <w:t xml:space="preserve">  </w:t>
      </w:r>
      <w:r w:rsidR="00BC6A92">
        <w:rPr>
          <w:sz w:val="24"/>
          <w:szCs w:val="24"/>
          <w:lang w:val="en-US"/>
        </w:rPr>
        <w:t>CK</w:t>
      </w:r>
      <w:r w:rsidR="00BC6A92" w:rsidRPr="00176C27">
        <w:rPr>
          <w:sz w:val="24"/>
          <w:szCs w:val="24"/>
        </w:rPr>
        <w:t>5</w:t>
      </w:r>
      <w:r w:rsidR="00BC6A92">
        <w:rPr>
          <w:sz w:val="24"/>
          <w:szCs w:val="24"/>
          <w:lang w:val="en-US"/>
        </w:rPr>
        <w:t>DITR</w:t>
      </w:r>
      <w:r w:rsidR="00BC6A92" w:rsidRPr="00176C27">
        <w:rPr>
          <w:sz w:val="24"/>
          <w:szCs w:val="24"/>
        </w:rPr>
        <w:t>129-14259</w:t>
      </w:r>
      <w:r w:rsidR="00BC6A92" w:rsidRPr="00A30E91">
        <w:rPr>
          <w:sz w:val="24"/>
          <w:szCs w:val="24"/>
        </w:rPr>
        <w:t>)</w:t>
      </w:r>
    </w:p>
    <w:p w:rsidR="00BA0F5D" w:rsidRPr="00947850" w:rsidRDefault="00BA0F5D" w:rsidP="00176C27">
      <w:pPr>
        <w:spacing w:after="0"/>
        <w:jc w:val="both"/>
        <w:rPr>
          <w:sz w:val="24"/>
          <w:szCs w:val="24"/>
        </w:rPr>
      </w:pPr>
      <w:r w:rsidRPr="00947850">
        <w:rPr>
          <w:sz w:val="24"/>
          <w:szCs w:val="24"/>
        </w:rPr>
        <w:t>Содержание изменений:</w:t>
      </w:r>
    </w:p>
    <w:p w:rsidR="00550E4D" w:rsidRDefault="00BA0F5D" w:rsidP="00304D8A">
      <w:r w:rsidRPr="00947850">
        <w:rPr>
          <w:sz w:val="24"/>
          <w:szCs w:val="24"/>
        </w:rPr>
        <w:t xml:space="preserve">Описание формата приведено в соответствии с Заданием </w:t>
      </w:r>
      <w:r w:rsidRPr="00947850">
        <w:rPr>
          <w:sz w:val="24"/>
          <w:szCs w:val="24"/>
          <w:lang w:val="en-US"/>
        </w:rPr>
        <w:t>XML</w:t>
      </w:r>
      <w:r w:rsidRPr="00947850">
        <w:rPr>
          <w:sz w:val="24"/>
          <w:szCs w:val="24"/>
        </w:rPr>
        <w:t>097/</w:t>
      </w:r>
      <w:r w:rsidR="002C5678" w:rsidRPr="002C5678">
        <w:rPr>
          <w:sz w:val="24"/>
          <w:szCs w:val="24"/>
        </w:rPr>
        <w:t>11</w:t>
      </w:r>
      <w:r w:rsidRPr="00947850">
        <w:rPr>
          <w:sz w:val="24"/>
          <w:szCs w:val="24"/>
        </w:rPr>
        <w:t>/0409115.</w:t>
      </w:r>
      <w:bookmarkStart w:id="179" w:name="_GoBack"/>
      <w:bookmarkEnd w:id="179"/>
    </w:p>
    <w:bookmarkEnd w:id="173"/>
    <w:bookmarkEnd w:id="174"/>
    <w:bookmarkEnd w:id="175"/>
    <w:bookmarkEnd w:id="176"/>
    <w:sectPr w:rsidR="00550E4D" w:rsidSect="0061225A">
      <w:headerReference w:type="default" r:id="rId11"/>
      <w:pgSz w:w="11906" w:h="16838"/>
      <w:pgMar w:top="1418" w:right="1134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A2A" w:rsidRDefault="00D61A2A" w:rsidP="00C9294C">
      <w:pPr>
        <w:spacing w:after="0"/>
      </w:pPr>
      <w:r>
        <w:separator/>
      </w:r>
    </w:p>
  </w:endnote>
  <w:endnote w:type="continuationSeparator" w:id="0">
    <w:p w:rsidR="00D61A2A" w:rsidRDefault="00D61A2A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A2A" w:rsidRDefault="00D61A2A" w:rsidP="00C9294C">
      <w:pPr>
        <w:spacing w:after="0"/>
      </w:pPr>
      <w:r>
        <w:separator/>
      </w:r>
    </w:p>
  </w:footnote>
  <w:footnote w:type="continuationSeparator" w:id="0">
    <w:p w:rsidR="00D61A2A" w:rsidRDefault="00D61A2A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955" w:rsidRDefault="0032395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304D8A">
      <w:rPr>
        <w:rFonts w:ascii="Times New Roman" w:hAnsi="Times New Roman"/>
        <w:noProof/>
        <w:sz w:val="24"/>
        <w:szCs w:val="24"/>
      </w:rPr>
      <w:t>9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323955" w:rsidRPr="001E5C5A" w:rsidRDefault="001E5C5A" w:rsidP="001E5C5A">
    <w:pPr>
      <w:pStyle w:val="a7"/>
      <w:jc w:val="center"/>
      <w:rPr>
        <w:rFonts w:ascii="Times New Roman" w:hAnsi="Times New Roman"/>
      </w:rPr>
    </w:pPr>
    <w:r w:rsidRPr="001E5C5A">
      <w:rPr>
        <w:rFonts w:ascii="Times New Roman" w:hAnsi="Times New Roman"/>
        <w:sz w:val="24"/>
        <w:szCs w:val="24"/>
      </w:rPr>
      <w:t>ЦБРФ.</w:t>
    </w:r>
    <w:r w:rsidR="005A6A1B">
      <w:rPr>
        <w:rFonts w:ascii="Times New Roman" w:hAnsi="Times New Roman"/>
        <w:sz w:val="24"/>
        <w:szCs w:val="24"/>
      </w:rPr>
      <w:t>425710.70001.П7.2-2.0409115</w:t>
    </w:r>
    <w:r w:rsidRPr="001E5C5A">
      <w:rPr>
        <w:rFonts w:ascii="Times New Roman" w:hAnsi="Times New Roman"/>
        <w:sz w:val="24"/>
        <w:szCs w:val="24"/>
      </w:rPr>
      <w:t>.01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3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3"/>
  </w:num>
  <w:num w:numId="10">
    <w:abstractNumId w:val="9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8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1068C"/>
    <w:rsid w:val="00011264"/>
    <w:rsid w:val="00035155"/>
    <w:rsid w:val="000516ED"/>
    <w:rsid w:val="000557A9"/>
    <w:rsid w:val="000575FA"/>
    <w:rsid w:val="00061FD8"/>
    <w:rsid w:val="000630CC"/>
    <w:rsid w:val="000663C2"/>
    <w:rsid w:val="00080121"/>
    <w:rsid w:val="00086165"/>
    <w:rsid w:val="00087F54"/>
    <w:rsid w:val="000A1DC8"/>
    <w:rsid w:val="000A24CC"/>
    <w:rsid w:val="000C765B"/>
    <w:rsid w:val="000D3643"/>
    <w:rsid w:val="000D47EF"/>
    <w:rsid w:val="000F09EA"/>
    <w:rsid w:val="000F20E5"/>
    <w:rsid w:val="00140B69"/>
    <w:rsid w:val="001429FF"/>
    <w:rsid w:val="00156F3D"/>
    <w:rsid w:val="00176C27"/>
    <w:rsid w:val="00194F27"/>
    <w:rsid w:val="001968F4"/>
    <w:rsid w:val="00196D98"/>
    <w:rsid w:val="001A2C9A"/>
    <w:rsid w:val="001A512E"/>
    <w:rsid w:val="001A58FD"/>
    <w:rsid w:val="001B2902"/>
    <w:rsid w:val="001B69F6"/>
    <w:rsid w:val="001C7F11"/>
    <w:rsid w:val="001E22C1"/>
    <w:rsid w:val="001E5C5A"/>
    <w:rsid w:val="00204CBE"/>
    <w:rsid w:val="002123D8"/>
    <w:rsid w:val="002178D2"/>
    <w:rsid w:val="00222166"/>
    <w:rsid w:val="00222610"/>
    <w:rsid w:val="002251D0"/>
    <w:rsid w:val="0022766A"/>
    <w:rsid w:val="0024432C"/>
    <w:rsid w:val="002512FD"/>
    <w:rsid w:val="00253119"/>
    <w:rsid w:val="002648D1"/>
    <w:rsid w:val="002703D3"/>
    <w:rsid w:val="00274C33"/>
    <w:rsid w:val="00281CB7"/>
    <w:rsid w:val="00287E3A"/>
    <w:rsid w:val="0029301C"/>
    <w:rsid w:val="002B6F16"/>
    <w:rsid w:val="002B7DC7"/>
    <w:rsid w:val="002C2542"/>
    <w:rsid w:val="002C5678"/>
    <w:rsid w:val="002E0CF3"/>
    <w:rsid w:val="002E7D71"/>
    <w:rsid w:val="002F5104"/>
    <w:rsid w:val="002F5C71"/>
    <w:rsid w:val="003009F4"/>
    <w:rsid w:val="00304D8A"/>
    <w:rsid w:val="00307A83"/>
    <w:rsid w:val="00310B96"/>
    <w:rsid w:val="00323955"/>
    <w:rsid w:val="00323E10"/>
    <w:rsid w:val="00331F44"/>
    <w:rsid w:val="00334416"/>
    <w:rsid w:val="003514AA"/>
    <w:rsid w:val="00353E09"/>
    <w:rsid w:val="00355B5C"/>
    <w:rsid w:val="003760D3"/>
    <w:rsid w:val="0037655F"/>
    <w:rsid w:val="003946E9"/>
    <w:rsid w:val="003A139E"/>
    <w:rsid w:val="003C2F87"/>
    <w:rsid w:val="003D0E68"/>
    <w:rsid w:val="003D1DB9"/>
    <w:rsid w:val="003D5BDC"/>
    <w:rsid w:val="003D67A7"/>
    <w:rsid w:val="003E5036"/>
    <w:rsid w:val="003F4658"/>
    <w:rsid w:val="00405A95"/>
    <w:rsid w:val="00417101"/>
    <w:rsid w:val="0042141D"/>
    <w:rsid w:val="00422C3A"/>
    <w:rsid w:val="004314F2"/>
    <w:rsid w:val="00431E01"/>
    <w:rsid w:val="0044204C"/>
    <w:rsid w:val="004453F7"/>
    <w:rsid w:val="0045114C"/>
    <w:rsid w:val="00473FAD"/>
    <w:rsid w:val="004A3E39"/>
    <w:rsid w:val="004A42E9"/>
    <w:rsid w:val="004E4495"/>
    <w:rsid w:val="004F1E33"/>
    <w:rsid w:val="004F67EC"/>
    <w:rsid w:val="004F7893"/>
    <w:rsid w:val="00512D72"/>
    <w:rsid w:val="00513D77"/>
    <w:rsid w:val="00514AB1"/>
    <w:rsid w:val="00515616"/>
    <w:rsid w:val="0053203D"/>
    <w:rsid w:val="00537471"/>
    <w:rsid w:val="00550E4D"/>
    <w:rsid w:val="005559DC"/>
    <w:rsid w:val="00557F50"/>
    <w:rsid w:val="00571F2F"/>
    <w:rsid w:val="00592B40"/>
    <w:rsid w:val="00595829"/>
    <w:rsid w:val="005A6A1B"/>
    <w:rsid w:val="005B04DE"/>
    <w:rsid w:val="005B6C1B"/>
    <w:rsid w:val="005D3307"/>
    <w:rsid w:val="005F5D94"/>
    <w:rsid w:val="005F6A29"/>
    <w:rsid w:val="00607541"/>
    <w:rsid w:val="00610C2C"/>
    <w:rsid w:val="00610ED6"/>
    <w:rsid w:val="0061225A"/>
    <w:rsid w:val="0061740B"/>
    <w:rsid w:val="00633240"/>
    <w:rsid w:val="006467BD"/>
    <w:rsid w:val="00665A59"/>
    <w:rsid w:val="0067334B"/>
    <w:rsid w:val="0067375F"/>
    <w:rsid w:val="00684814"/>
    <w:rsid w:val="006A35DC"/>
    <w:rsid w:val="006A3F57"/>
    <w:rsid w:val="006B2911"/>
    <w:rsid w:val="006B3492"/>
    <w:rsid w:val="006B3D89"/>
    <w:rsid w:val="006B57AB"/>
    <w:rsid w:val="006B65D2"/>
    <w:rsid w:val="006C0A89"/>
    <w:rsid w:val="006C1D36"/>
    <w:rsid w:val="006C1F91"/>
    <w:rsid w:val="006D34DA"/>
    <w:rsid w:val="006F77DD"/>
    <w:rsid w:val="007117CA"/>
    <w:rsid w:val="0072121B"/>
    <w:rsid w:val="00727FFD"/>
    <w:rsid w:val="00731444"/>
    <w:rsid w:val="00733838"/>
    <w:rsid w:val="00737231"/>
    <w:rsid w:val="00740473"/>
    <w:rsid w:val="00743B71"/>
    <w:rsid w:val="0074529A"/>
    <w:rsid w:val="00756BAA"/>
    <w:rsid w:val="00763E02"/>
    <w:rsid w:val="0079068D"/>
    <w:rsid w:val="00795ED2"/>
    <w:rsid w:val="00797DA5"/>
    <w:rsid w:val="007A7520"/>
    <w:rsid w:val="007B08BD"/>
    <w:rsid w:val="007C6895"/>
    <w:rsid w:val="007D1052"/>
    <w:rsid w:val="007D3624"/>
    <w:rsid w:val="0081191B"/>
    <w:rsid w:val="008312E6"/>
    <w:rsid w:val="00835737"/>
    <w:rsid w:val="00840D18"/>
    <w:rsid w:val="00843DB5"/>
    <w:rsid w:val="00844924"/>
    <w:rsid w:val="00847548"/>
    <w:rsid w:val="008519C0"/>
    <w:rsid w:val="00851B65"/>
    <w:rsid w:val="0086621D"/>
    <w:rsid w:val="00871D94"/>
    <w:rsid w:val="00880433"/>
    <w:rsid w:val="00880B96"/>
    <w:rsid w:val="00885C20"/>
    <w:rsid w:val="00893297"/>
    <w:rsid w:val="008B61C1"/>
    <w:rsid w:val="008C03DB"/>
    <w:rsid w:val="008E60C0"/>
    <w:rsid w:val="008E7B1A"/>
    <w:rsid w:val="008F45F5"/>
    <w:rsid w:val="00902152"/>
    <w:rsid w:val="00902C66"/>
    <w:rsid w:val="0091418F"/>
    <w:rsid w:val="009265E4"/>
    <w:rsid w:val="009278A8"/>
    <w:rsid w:val="00933CBA"/>
    <w:rsid w:val="009341B2"/>
    <w:rsid w:val="009417D9"/>
    <w:rsid w:val="009430FB"/>
    <w:rsid w:val="00943B08"/>
    <w:rsid w:val="0094646D"/>
    <w:rsid w:val="00947850"/>
    <w:rsid w:val="00963034"/>
    <w:rsid w:val="00963DCF"/>
    <w:rsid w:val="00973822"/>
    <w:rsid w:val="00981B1F"/>
    <w:rsid w:val="009864AB"/>
    <w:rsid w:val="00990AAE"/>
    <w:rsid w:val="009A20AE"/>
    <w:rsid w:val="009B1537"/>
    <w:rsid w:val="009B4FC7"/>
    <w:rsid w:val="009E1293"/>
    <w:rsid w:val="009E5D27"/>
    <w:rsid w:val="009F6391"/>
    <w:rsid w:val="009F7030"/>
    <w:rsid w:val="00A20248"/>
    <w:rsid w:val="00A46F15"/>
    <w:rsid w:val="00A4766F"/>
    <w:rsid w:val="00A551A4"/>
    <w:rsid w:val="00A74E68"/>
    <w:rsid w:val="00A74EDF"/>
    <w:rsid w:val="00A81C07"/>
    <w:rsid w:val="00A81F52"/>
    <w:rsid w:val="00A832A4"/>
    <w:rsid w:val="00A86F66"/>
    <w:rsid w:val="00AA05CF"/>
    <w:rsid w:val="00AA1EB3"/>
    <w:rsid w:val="00AA4DB4"/>
    <w:rsid w:val="00AB2F83"/>
    <w:rsid w:val="00AB4576"/>
    <w:rsid w:val="00AC381E"/>
    <w:rsid w:val="00AC6B23"/>
    <w:rsid w:val="00AD1684"/>
    <w:rsid w:val="00AD239C"/>
    <w:rsid w:val="00AD6C5E"/>
    <w:rsid w:val="00AE261F"/>
    <w:rsid w:val="00AE2F3E"/>
    <w:rsid w:val="00B0231D"/>
    <w:rsid w:val="00B04796"/>
    <w:rsid w:val="00B0497B"/>
    <w:rsid w:val="00B10699"/>
    <w:rsid w:val="00B36E7E"/>
    <w:rsid w:val="00B42A14"/>
    <w:rsid w:val="00B43B03"/>
    <w:rsid w:val="00B43E1A"/>
    <w:rsid w:val="00B47871"/>
    <w:rsid w:val="00B52B65"/>
    <w:rsid w:val="00B5359C"/>
    <w:rsid w:val="00B547BE"/>
    <w:rsid w:val="00B57283"/>
    <w:rsid w:val="00B61F80"/>
    <w:rsid w:val="00B62F19"/>
    <w:rsid w:val="00B7107C"/>
    <w:rsid w:val="00B85833"/>
    <w:rsid w:val="00BA0F5D"/>
    <w:rsid w:val="00BC1B3B"/>
    <w:rsid w:val="00BC6A92"/>
    <w:rsid w:val="00BD300E"/>
    <w:rsid w:val="00BD3CD6"/>
    <w:rsid w:val="00BD7998"/>
    <w:rsid w:val="00BE2E22"/>
    <w:rsid w:val="00C007D8"/>
    <w:rsid w:val="00C07274"/>
    <w:rsid w:val="00C1156C"/>
    <w:rsid w:val="00C11E72"/>
    <w:rsid w:val="00C24124"/>
    <w:rsid w:val="00C3200D"/>
    <w:rsid w:val="00C43D7A"/>
    <w:rsid w:val="00C46A4B"/>
    <w:rsid w:val="00C51B26"/>
    <w:rsid w:val="00C51C35"/>
    <w:rsid w:val="00C55172"/>
    <w:rsid w:val="00C6131F"/>
    <w:rsid w:val="00C62AE1"/>
    <w:rsid w:val="00C75F00"/>
    <w:rsid w:val="00C77EA6"/>
    <w:rsid w:val="00C9294C"/>
    <w:rsid w:val="00CA0EBA"/>
    <w:rsid w:val="00CB1B3C"/>
    <w:rsid w:val="00CB2404"/>
    <w:rsid w:val="00CB7555"/>
    <w:rsid w:val="00CE0A61"/>
    <w:rsid w:val="00CE1225"/>
    <w:rsid w:val="00CF4C39"/>
    <w:rsid w:val="00CF4F9F"/>
    <w:rsid w:val="00CF742F"/>
    <w:rsid w:val="00D00532"/>
    <w:rsid w:val="00D03194"/>
    <w:rsid w:val="00D125B6"/>
    <w:rsid w:val="00D31094"/>
    <w:rsid w:val="00D413E5"/>
    <w:rsid w:val="00D41AB5"/>
    <w:rsid w:val="00D552A2"/>
    <w:rsid w:val="00D61A2A"/>
    <w:rsid w:val="00D6568F"/>
    <w:rsid w:val="00D657DB"/>
    <w:rsid w:val="00D87A17"/>
    <w:rsid w:val="00D87CD1"/>
    <w:rsid w:val="00DA54F9"/>
    <w:rsid w:val="00DC0B40"/>
    <w:rsid w:val="00DC483B"/>
    <w:rsid w:val="00DE6874"/>
    <w:rsid w:val="00DF2DAE"/>
    <w:rsid w:val="00E11C28"/>
    <w:rsid w:val="00E15B9C"/>
    <w:rsid w:val="00E21EF0"/>
    <w:rsid w:val="00E25A85"/>
    <w:rsid w:val="00E42872"/>
    <w:rsid w:val="00E840F6"/>
    <w:rsid w:val="00EA60EE"/>
    <w:rsid w:val="00EA7F9D"/>
    <w:rsid w:val="00EC3D3F"/>
    <w:rsid w:val="00EC3F24"/>
    <w:rsid w:val="00EC4D60"/>
    <w:rsid w:val="00EC4E7F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71335"/>
    <w:rsid w:val="00F93CFA"/>
    <w:rsid w:val="00F94A66"/>
    <w:rsid w:val="00F96B64"/>
    <w:rsid w:val="00FA1C68"/>
    <w:rsid w:val="00FA2C1E"/>
    <w:rsid w:val="00FA4A5B"/>
    <w:rsid w:val="00FB1B47"/>
    <w:rsid w:val="00FB3BE4"/>
    <w:rsid w:val="00FD236E"/>
    <w:rsid w:val="00FD3E05"/>
    <w:rsid w:val="00FE6CBB"/>
    <w:rsid w:val="00FF4C22"/>
    <w:rsid w:val="00FF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F3A5EE-A97F-429B-99B4-6344C7062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1684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684814"/>
    <w:pPr>
      <w:keepNext w:val="0"/>
      <w:numPr>
        <w:numId w:val="0"/>
      </w:numPr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684814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13">
    <w:name w:val="Заголовок1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9">
    <w:name w:val="page number"/>
    <w:basedOn w:val="a1"/>
    <w:rsid w:val="00281CB7"/>
  </w:style>
  <w:style w:type="paragraph" w:styleId="14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a">
    <w:name w:val="Plain Text"/>
    <w:basedOn w:val="a0"/>
    <w:link w:val="afb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b">
    <w:name w:val="Текст Знак"/>
    <w:basedOn w:val="a1"/>
    <w:link w:val="afa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5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c">
    <w:name w:val="Hyperlink"/>
    <w:uiPriority w:val="99"/>
    <w:rsid w:val="00281CB7"/>
    <w:rPr>
      <w:color w:val="0000FF"/>
      <w:u w:val="single"/>
    </w:rPr>
  </w:style>
  <w:style w:type="character" w:styleId="afd">
    <w:name w:val="FollowedHyperlink"/>
    <w:rsid w:val="00281CB7"/>
    <w:rPr>
      <w:color w:val="800080"/>
      <w:u w:val="single"/>
    </w:rPr>
  </w:style>
  <w:style w:type="paragraph" w:customStyle="1" w:styleId="16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e">
    <w:name w:val="Document Map"/>
    <w:basedOn w:val="a0"/>
    <w:link w:val="aff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">
    <w:name w:val="Схема документа Знак"/>
    <w:basedOn w:val="a1"/>
    <w:link w:val="afe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0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1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3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4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5">
    <w:name w:val="осн"/>
    <w:basedOn w:val="61"/>
    <w:rsid w:val="00281CB7"/>
    <w:rPr>
      <w:u w:val="none"/>
      <w:lang w:val="ru-RU"/>
    </w:rPr>
  </w:style>
  <w:style w:type="paragraph" w:customStyle="1" w:styleId="17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8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6">
    <w:name w:val="Знак"/>
    <w:basedOn w:val="18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7">
    <w:name w:val="Emphasis"/>
    <w:qFormat/>
    <w:locked/>
    <w:rsid w:val="00281CB7"/>
    <w:rPr>
      <w:i/>
      <w:iCs/>
    </w:rPr>
  </w:style>
  <w:style w:type="paragraph" w:styleId="aff8">
    <w:name w:val="footnote text"/>
    <w:basedOn w:val="a0"/>
    <w:link w:val="aff9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9">
    <w:name w:val="Текст сноски Знак"/>
    <w:basedOn w:val="a1"/>
    <w:link w:val="aff8"/>
    <w:semiHidden/>
    <w:rsid w:val="00281CB7"/>
    <w:rPr>
      <w:rFonts w:ascii="Times New Roman" w:eastAsia="Times New Roman" w:hAnsi="Times New Roman"/>
    </w:rPr>
  </w:style>
  <w:style w:type="character" w:styleId="affa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b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9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a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c">
    <w:name w:val="Знак Знак"/>
    <w:rsid w:val="00281CB7"/>
    <w:rPr>
      <w:rFonts w:ascii="Arial" w:hAnsi="Arial"/>
      <w:sz w:val="24"/>
    </w:rPr>
  </w:style>
  <w:style w:type="paragraph" w:styleId="affd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b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c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e">
    <w:name w:val="List Paragraph"/>
    <w:basedOn w:val="a0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0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1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2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3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  <w:style w:type="table" w:styleId="afff4">
    <w:name w:val="Table Grid"/>
    <w:basedOn w:val="a2"/>
    <w:locked/>
    <w:rsid w:val="00B62F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Обычный3"/>
    <w:rsid w:val="00550E4D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44">
    <w:name w:val="Обычный4"/>
    <w:rsid w:val="00633240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FontStyle11">
    <w:name w:val="Font Style11"/>
    <w:rsid w:val="005A6A1B"/>
    <w:rPr>
      <w:rFonts w:ascii="Times New Roman" w:hAnsi="Times New Roman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70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0LogachevDV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2B11A-0446-40EC-96F9-3DB96D5DB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1052</Words>
  <Characters>7363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8399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Куликова Наталия Игоревна</cp:lastModifiedBy>
  <cp:revision>2</cp:revision>
  <cp:lastPrinted>2016-11-29T12:23:00Z</cp:lastPrinted>
  <dcterms:created xsi:type="dcterms:W3CDTF">2020-10-27T14:31:00Z</dcterms:created>
  <dcterms:modified xsi:type="dcterms:W3CDTF">2020-10-27T14:31:00Z</dcterms:modified>
</cp:coreProperties>
</file>