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1F" w:rsidRDefault="00405429" w:rsidP="00405429">
      <w:pPr>
        <w:jc w:val="right"/>
      </w:pPr>
      <w:r w:rsidRPr="00F354B6">
        <w:rPr>
          <w:rFonts w:ascii="Times New Roman" w:hAnsi="Times New Roman" w:cs="Times New Roman"/>
        </w:rPr>
        <w:t>Приложение</w:t>
      </w:r>
      <w:r>
        <w:t xml:space="preserve"> 2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126"/>
        <w:gridCol w:w="2126"/>
      </w:tblGrid>
      <w:tr w:rsidR="00405429" w:rsidRPr="003E0B9A" w:rsidTr="00267E52">
        <w:trPr>
          <w:jc w:val="center"/>
        </w:trPr>
        <w:tc>
          <w:tcPr>
            <w:tcW w:w="9209" w:type="dxa"/>
            <w:gridSpan w:val="4"/>
          </w:tcPr>
          <w:p w:rsidR="00F354B6" w:rsidRDefault="00405429" w:rsidP="0040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05429" w:rsidRPr="003E0B9A" w:rsidRDefault="00405429" w:rsidP="0028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</w:t>
            </w:r>
            <w:r w:rsidR="00280D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которым </w:t>
            </w:r>
            <w:r w:rsidRPr="007D06B6">
              <w:rPr>
                <w:rFonts w:ascii="Times New Roman" w:hAnsi="Times New Roman" w:cs="Times New Roman"/>
                <w:sz w:val="24"/>
                <w:szCs w:val="24"/>
              </w:rPr>
              <w:t>резидент,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 xml:space="preserve"> являющийся участником внешнеэкономической деятельности вправе не осуществлять обязательную продажу иностранной валюты в порядке, установленном пунктом 2 Указа Президента Российской Федерации от 28 февраля 2022 года № 79, в размере суммы иностранной валюты, направляемой на удовлетворение требований российских кредитных организаций по обязательствам, предусмотренным кредитными договорами (в том числе погашение кредита, уплата процентов и (или) штрафных санкций) и выраженным в иностранной валюте, который определен на момент зачисления иностранной валюты на счет такого резидента</w:t>
            </w:r>
          </w:p>
        </w:tc>
      </w:tr>
      <w:tr w:rsidR="00405429" w:rsidRPr="003E0B9A" w:rsidTr="00267E52">
        <w:trPr>
          <w:trHeight w:val="262"/>
          <w:jc w:val="center"/>
        </w:trPr>
        <w:tc>
          <w:tcPr>
            <w:tcW w:w="3256" w:type="dxa"/>
          </w:tcPr>
          <w:p w:rsidR="00405429" w:rsidRPr="003E0B9A" w:rsidRDefault="00405429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Норма Указа 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126</w:t>
            </w:r>
          </w:p>
        </w:tc>
        <w:tc>
          <w:tcPr>
            <w:tcW w:w="5953" w:type="dxa"/>
            <w:gridSpan w:val="3"/>
          </w:tcPr>
          <w:p w:rsidR="00405429" w:rsidRPr="003E0B9A" w:rsidRDefault="00405429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4820EB" w:rsidRPr="00333D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20EB" w:rsidRPr="00333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267E52" w:rsidRPr="003E0B9A" w:rsidTr="00B03FB5">
        <w:trPr>
          <w:trHeight w:val="262"/>
          <w:jc w:val="center"/>
        </w:trPr>
        <w:tc>
          <w:tcPr>
            <w:tcW w:w="3256" w:type="dxa"/>
          </w:tcPr>
          <w:p w:rsidR="00267E52" w:rsidRPr="003E0B9A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267E52" w:rsidRPr="00267E52" w:rsidRDefault="00267E52" w:rsidP="00215E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7E52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077F6B" wp14:editId="1CB01AFE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184785</wp:posOffset>
                      </wp:positionV>
                      <wp:extent cx="182852" cy="143124"/>
                      <wp:effectExtent l="0" t="0" r="2730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52" cy="1431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2552" id="Прямоугольник 3" o:spid="_x0000_s1026" style="position:absolute;margin-left:59.25pt;margin-top:14.55pt;width:14.4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" fillcolor="#5b9bd5 [3204]" strokecolor="#1f4d78 [1604]" strokeweight="1pt"/>
                  </w:pict>
                </mc:Fallback>
              </mc:AlternateContent>
            </w:r>
            <w:r w:rsidRPr="00267E52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юридическое лицо </w:t>
            </w:r>
          </w:p>
        </w:tc>
        <w:tc>
          <w:tcPr>
            <w:tcW w:w="2126" w:type="dxa"/>
          </w:tcPr>
          <w:p w:rsidR="00267E52" w:rsidRPr="00267E52" w:rsidRDefault="00267E52" w:rsidP="00267E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7E52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84410" wp14:editId="7727DFB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44450</wp:posOffset>
                      </wp:positionV>
                      <wp:extent cx="199390" cy="150495"/>
                      <wp:effectExtent l="0" t="0" r="10160" b="2095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50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B4839" id="Прямоугольник 4" o:spid="_x0000_s1026" style="position:absolute;margin-left:66.6pt;margin-top:3.5pt;width:15.7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" fillcolor="#5b9bd5 [3204]" strokecolor="#1f4d78 [1604]" strokeweight="1pt"/>
                  </w:pict>
                </mc:Fallback>
              </mc:AlternateContent>
            </w:r>
            <w:r w:rsidRPr="00267E52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физическое </w:t>
            </w:r>
          </w:p>
          <w:p w:rsidR="00267E52" w:rsidRPr="00267E52" w:rsidRDefault="00267E52" w:rsidP="00267E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7E52">
              <w:rPr>
                <w:rFonts w:ascii="Times New Roman" w:hAnsi="Times New Roman" w:cs="Times New Roman"/>
                <w:sz w:val="23"/>
                <w:szCs w:val="23"/>
              </w:rPr>
              <w:t>лицо, являющееся индивидуальным предпринимателем (далее – ИП)</w:t>
            </w:r>
          </w:p>
        </w:tc>
        <w:tc>
          <w:tcPr>
            <w:tcW w:w="2126" w:type="dxa"/>
          </w:tcPr>
          <w:p w:rsidR="00267E52" w:rsidRPr="00267E52" w:rsidRDefault="00267E52" w:rsidP="00215E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7E52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26E14E" wp14:editId="3D9E357E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80645</wp:posOffset>
                      </wp:positionV>
                      <wp:extent cx="199390" cy="150495"/>
                      <wp:effectExtent l="0" t="0" r="10160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B52E9" id="Прямоугольник 1" o:spid="_x0000_s1026" style="position:absolute;margin-left:74.55pt;margin-top:6.35pt;width:15.7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" fillcolor="#5b9bd5" strokecolor="#41719c" strokeweight="1pt"/>
                  </w:pict>
                </mc:Fallback>
              </mc:AlternateContent>
            </w:r>
            <w:r w:rsidRPr="00267E52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физическое </w:t>
            </w:r>
          </w:p>
          <w:p w:rsidR="00267E52" w:rsidRPr="00267E52" w:rsidRDefault="00267E52" w:rsidP="00215E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7E52">
              <w:rPr>
                <w:rFonts w:ascii="Times New Roman" w:hAnsi="Times New Roman" w:cs="Times New Roman"/>
                <w:sz w:val="23"/>
                <w:szCs w:val="23"/>
              </w:rPr>
              <w:t>лицо, занимающимся в установленном законодательством Российской Федерации порядке частной практикой</w:t>
            </w:r>
          </w:p>
        </w:tc>
      </w:tr>
      <w:tr w:rsidR="00267E52" w:rsidRPr="003E0B9A" w:rsidTr="00267E52">
        <w:trPr>
          <w:trHeight w:val="262"/>
          <w:jc w:val="center"/>
        </w:trPr>
        <w:tc>
          <w:tcPr>
            <w:tcW w:w="9209" w:type="dxa"/>
            <w:gridSpan w:val="4"/>
            <w:shd w:val="clear" w:color="auto" w:fill="E7E6E6" w:themeFill="background2"/>
          </w:tcPr>
          <w:p w:rsidR="00267E52" w:rsidRPr="003E0B9A" w:rsidRDefault="00267E52" w:rsidP="0021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 (юридическое лицо)</w:t>
            </w:r>
          </w:p>
        </w:tc>
      </w:tr>
      <w:tr w:rsidR="00267E52" w:rsidRPr="003E0B9A" w:rsidTr="00267E52">
        <w:trPr>
          <w:trHeight w:val="262"/>
          <w:jc w:val="center"/>
        </w:trPr>
        <w:tc>
          <w:tcPr>
            <w:tcW w:w="3256" w:type="dxa"/>
          </w:tcPr>
          <w:p w:rsidR="00267E52" w:rsidRPr="004B5E84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5E84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4B5E84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</w:t>
            </w:r>
            <w:r w:rsidRPr="003F6DC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4B5E84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4B5E84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84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50" w:rsidRPr="003E0B9A" w:rsidTr="00267E52">
        <w:trPr>
          <w:jc w:val="center"/>
        </w:trPr>
        <w:tc>
          <w:tcPr>
            <w:tcW w:w="3256" w:type="dxa"/>
          </w:tcPr>
          <w:p w:rsidR="00573350" w:rsidRPr="004B5E84" w:rsidRDefault="00573350" w:rsidP="0048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Контактн</w:t>
            </w:r>
            <w:r w:rsidR="004820EB" w:rsidRPr="00333D5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820EB" w:rsidRPr="00333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3" w:type="dxa"/>
            <w:gridSpan w:val="3"/>
          </w:tcPr>
          <w:p w:rsidR="00573350" w:rsidRPr="003E0B9A" w:rsidRDefault="00573350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9209" w:type="dxa"/>
            <w:gridSpan w:val="4"/>
            <w:shd w:val="clear" w:color="auto" w:fill="E7E6E6" w:themeFill="background2"/>
          </w:tcPr>
          <w:p w:rsidR="00267E52" w:rsidRPr="003E0B9A" w:rsidRDefault="00267E52" w:rsidP="0026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 (ИП)</w:t>
            </w: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4B5E84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4B5E84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8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  <w:shd w:val="clear" w:color="auto" w:fill="FFFFFF" w:themeFill="background1"/>
          </w:tcPr>
          <w:p w:rsidR="00267E52" w:rsidRPr="000C247B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7B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физического лица в качестве индивидуального предпринимателя (ОГРНИП)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Default="00267E52" w:rsidP="00267E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в государственный реестр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Default="00267E52" w:rsidP="00267E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5E8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(ИНН)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AF7510" w:rsidRDefault="00267E52" w:rsidP="00267E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5E84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253667" w:rsidTr="00267E52">
        <w:tblPrEx>
          <w:jc w:val="left"/>
        </w:tblPrEx>
        <w:trPr>
          <w:trHeight w:val="397"/>
        </w:trPr>
        <w:tc>
          <w:tcPr>
            <w:tcW w:w="9209" w:type="dxa"/>
            <w:gridSpan w:val="4"/>
            <w:shd w:val="clear" w:color="auto" w:fill="E7E6E6" w:themeFill="background2"/>
          </w:tcPr>
          <w:p w:rsidR="00267E52" w:rsidRPr="00253667" w:rsidRDefault="00267E52" w:rsidP="0021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 (лицо, занимающееся частной практикой)</w:t>
            </w:r>
          </w:p>
        </w:tc>
      </w:tr>
      <w:tr w:rsidR="00267E52" w:rsidRPr="00253667" w:rsidTr="00267E52">
        <w:tblPrEx>
          <w:jc w:val="left"/>
        </w:tblPrEx>
        <w:tc>
          <w:tcPr>
            <w:tcW w:w="3256" w:type="dxa"/>
          </w:tcPr>
          <w:p w:rsidR="00267E52" w:rsidRPr="00A13A0B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53" w:type="dxa"/>
            <w:gridSpan w:val="3"/>
          </w:tcPr>
          <w:p w:rsidR="00267E52" w:rsidRPr="00253667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253667" w:rsidTr="00267E52">
        <w:tblPrEx>
          <w:jc w:val="left"/>
        </w:tblPrEx>
        <w:tc>
          <w:tcPr>
            <w:tcW w:w="3256" w:type="dxa"/>
          </w:tcPr>
          <w:p w:rsidR="00267E52" w:rsidRPr="00A13A0B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5953" w:type="dxa"/>
            <w:gridSpan w:val="3"/>
          </w:tcPr>
          <w:p w:rsidR="00267E52" w:rsidRPr="00253667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253667" w:rsidTr="00267E52">
        <w:tblPrEx>
          <w:jc w:val="left"/>
        </w:tblPrEx>
        <w:tc>
          <w:tcPr>
            <w:tcW w:w="3256" w:type="dxa"/>
          </w:tcPr>
          <w:p w:rsidR="00267E52" w:rsidRPr="00A13A0B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5953" w:type="dxa"/>
            <w:gridSpan w:val="3"/>
          </w:tcPr>
          <w:p w:rsidR="00267E52" w:rsidRPr="00253667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253667" w:rsidTr="00267E52">
        <w:tblPrEx>
          <w:jc w:val="left"/>
        </w:tblPrEx>
        <w:tc>
          <w:tcPr>
            <w:tcW w:w="3256" w:type="dxa"/>
          </w:tcPr>
          <w:p w:rsidR="00267E52" w:rsidRPr="00A13A0B" w:rsidRDefault="00267E52" w:rsidP="00215EE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налогоплательщика (ИНН)</w:t>
            </w:r>
          </w:p>
        </w:tc>
        <w:tc>
          <w:tcPr>
            <w:tcW w:w="5953" w:type="dxa"/>
            <w:gridSpan w:val="3"/>
          </w:tcPr>
          <w:p w:rsidR="00267E52" w:rsidRPr="00253667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253667" w:rsidTr="00267E52">
        <w:tblPrEx>
          <w:jc w:val="left"/>
        </w:tblPrEx>
        <w:tc>
          <w:tcPr>
            <w:tcW w:w="3256" w:type="dxa"/>
          </w:tcPr>
          <w:p w:rsidR="00267E52" w:rsidRPr="00077F69" w:rsidRDefault="00077F69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нотариуса в соответствии с реестром нотариусов и лиц, сдавших квалификационный экзамен, либо регистрационный номер адвоката в соответствии с реестром адвокатов субъекта Российской Федерации</w:t>
            </w:r>
          </w:p>
        </w:tc>
        <w:tc>
          <w:tcPr>
            <w:tcW w:w="5953" w:type="dxa"/>
            <w:gridSpan w:val="3"/>
          </w:tcPr>
          <w:p w:rsidR="00267E52" w:rsidRPr="00253667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253667" w:rsidTr="00267E52">
        <w:tblPrEx>
          <w:jc w:val="left"/>
        </w:tblPrEx>
        <w:tc>
          <w:tcPr>
            <w:tcW w:w="3256" w:type="dxa"/>
          </w:tcPr>
          <w:p w:rsidR="00267E52" w:rsidRPr="00A13A0B" w:rsidRDefault="00267E52" w:rsidP="00215EE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3A0B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5953" w:type="dxa"/>
            <w:gridSpan w:val="3"/>
          </w:tcPr>
          <w:p w:rsidR="00267E52" w:rsidRPr="00253667" w:rsidRDefault="00267E52" w:rsidP="0021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4B5E84" w:rsidTr="00267E52">
        <w:tblPrEx>
          <w:jc w:val="left"/>
        </w:tblPrEx>
        <w:tc>
          <w:tcPr>
            <w:tcW w:w="9209" w:type="dxa"/>
            <w:gridSpan w:val="4"/>
            <w:shd w:val="clear" w:color="auto" w:fill="E7E6E6" w:themeFill="background2"/>
          </w:tcPr>
          <w:p w:rsidR="00267E52" w:rsidRPr="004B5E84" w:rsidRDefault="00267E52" w:rsidP="002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уполномоченном банке, перед которым у заявителя имеются обязательства, предусмотренные кредитным договором, выраженные в иностранной валюте</w:t>
            </w:r>
          </w:p>
        </w:tc>
      </w:tr>
      <w:tr w:rsidR="00267E52" w:rsidRPr="004B5E84" w:rsidTr="00267E52">
        <w:tblPrEx>
          <w:jc w:val="left"/>
        </w:tblPrEx>
        <w:trPr>
          <w:trHeight w:val="44"/>
        </w:trPr>
        <w:tc>
          <w:tcPr>
            <w:tcW w:w="3256" w:type="dxa"/>
          </w:tcPr>
          <w:p w:rsidR="00267E52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банка</w:t>
            </w:r>
          </w:p>
        </w:tc>
        <w:tc>
          <w:tcPr>
            <w:tcW w:w="5953" w:type="dxa"/>
            <w:gridSpan w:val="3"/>
          </w:tcPr>
          <w:p w:rsidR="00267E52" w:rsidRPr="004B5E84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4B5E84" w:rsidTr="00267E52">
        <w:tblPrEx>
          <w:jc w:val="left"/>
        </w:tblPrEx>
        <w:tc>
          <w:tcPr>
            <w:tcW w:w="3256" w:type="dxa"/>
          </w:tcPr>
          <w:p w:rsidR="00267E52" w:rsidRPr="00333D59" w:rsidRDefault="00267E52" w:rsidP="0048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уполномоченного банка </w:t>
            </w:r>
            <w:r w:rsidR="004820EB" w:rsidRPr="00333D59">
              <w:rPr>
                <w:rFonts w:ascii="Times New Roman" w:hAnsi="Times New Roman" w:cs="Times New Roman"/>
                <w:sz w:val="24"/>
                <w:szCs w:val="24"/>
              </w:rPr>
              <w:t>в соответствии с Книгой государственной регистрации кредитных организаций</w:t>
            </w:r>
          </w:p>
        </w:tc>
        <w:tc>
          <w:tcPr>
            <w:tcW w:w="5953" w:type="dxa"/>
            <w:gridSpan w:val="3"/>
          </w:tcPr>
          <w:p w:rsidR="00267E52" w:rsidRPr="004B5E84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9209" w:type="dxa"/>
            <w:gridSpan w:val="4"/>
            <w:shd w:val="clear" w:color="auto" w:fill="E7E6E6" w:themeFill="background2"/>
          </w:tcPr>
          <w:p w:rsidR="00267E52" w:rsidRPr="003E0B9A" w:rsidRDefault="00267E52" w:rsidP="002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кредитном договоре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заключенном заявителем с уполномоченным банком</w:t>
            </w: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Номер и дата кредитного договора</w:t>
            </w:r>
            <w:r w:rsidRPr="003E0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Сумма кредитного договора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договора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кредитному договору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trHeight w:val="1118"/>
          <w:jc w:val="center"/>
        </w:trPr>
        <w:tc>
          <w:tcPr>
            <w:tcW w:w="3256" w:type="dxa"/>
          </w:tcPr>
          <w:p w:rsidR="00267E52" w:rsidRPr="00333D59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  <w:r w:rsidR="0074462F" w:rsidRPr="00333D5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задолженность по кредитному договору (на дату подачи заявления), в том числе:</w:t>
            </w:r>
          </w:p>
          <w:p w:rsidR="00267E52" w:rsidRPr="00333D59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52" w:rsidRPr="00333D59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по основному долгу</w:t>
            </w:r>
            <w:r w:rsidR="001838A9" w:rsidRPr="00333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E52" w:rsidRPr="00333D59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по процентам</w:t>
            </w:r>
            <w:r w:rsidR="001838A9" w:rsidRPr="00333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E52" w:rsidRPr="003E0B9A" w:rsidRDefault="0074462F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штрафам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7E">
              <w:rPr>
                <w:rFonts w:ascii="Times New Roman" w:hAnsi="Times New Roman" w:cs="Times New Roman"/>
                <w:sz w:val="24"/>
                <w:szCs w:val="24"/>
              </w:rPr>
              <w:t>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погашения основного долга по к</w:t>
            </w:r>
            <w:r w:rsidRPr="0014087E">
              <w:rPr>
                <w:rFonts w:ascii="Times New Roman" w:hAnsi="Times New Roman" w:cs="Times New Roman"/>
                <w:sz w:val="24"/>
                <w:szCs w:val="24"/>
              </w:rPr>
              <w:t>редитному договору (на дату подачи заявления)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погашения процентов по к</w:t>
            </w:r>
            <w:r w:rsidRPr="0014087E">
              <w:rPr>
                <w:rFonts w:ascii="Times New Roman" w:hAnsi="Times New Roman" w:cs="Times New Roman"/>
                <w:sz w:val="24"/>
                <w:szCs w:val="24"/>
              </w:rPr>
              <w:t>редитному договору (на дату подачи заявления)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jc w:val="center"/>
        </w:trPr>
        <w:tc>
          <w:tcPr>
            <w:tcW w:w="3256" w:type="dxa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исполнения обязательств по кредитному договору</w:t>
            </w:r>
          </w:p>
        </w:tc>
        <w:tc>
          <w:tcPr>
            <w:tcW w:w="5953" w:type="dxa"/>
            <w:gridSpan w:val="3"/>
          </w:tcPr>
          <w:p w:rsidR="00267E52" w:rsidRPr="003E0B9A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trHeight w:val="429"/>
          <w:jc w:val="center"/>
        </w:trPr>
        <w:tc>
          <w:tcPr>
            <w:tcW w:w="9209" w:type="dxa"/>
            <w:gridSpan w:val="4"/>
            <w:shd w:val="clear" w:color="auto" w:fill="E7E6E6" w:themeFill="background2"/>
          </w:tcPr>
          <w:p w:rsidR="00267E52" w:rsidRPr="00FF5996" w:rsidRDefault="00267E52" w:rsidP="0016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9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уполномоченном банке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 счет в котором поступ</w:t>
            </w:r>
            <w:r w:rsidR="0016519C">
              <w:rPr>
                <w:rFonts w:ascii="Times New Roman" w:hAnsi="Times New Roman" w:cs="Times New Roman"/>
                <w:b/>
                <w:sz w:val="24"/>
                <w:szCs w:val="24"/>
              </w:rPr>
              <w:t>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иностранная валюта, подлежащая обязательной продаже</w:t>
            </w:r>
          </w:p>
        </w:tc>
      </w:tr>
      <w:tr w:rsidR="00267E52" w:rsidRPr="004B5E84" w:rsidTr="00267E52">
        <w:tblPrEx>
          <w:jc w:val="left"/>
        </w:tblPrEx>
        <w:trPr>
          <w:trHeight w:val="44"/>
        </w:trPr>
        <w:tc>
          <w:tcPr>
            <w:tcW w:w="3256" w:type="dxa"/>
          </w:tcPr>
          <w:p w:rsidR="00267E52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банка</w:t>
            </w:r>
          </w:p>
        </w:tc>
        <w:tc>
          <w:tcPr>
            <w:tcW w:w="5953" w:type="dxa"/>
            <w:gridSpan w:val="3"/>
          </w:tcPr>
          <w:p w:rsidR="00267E52" w:rsidRPr="004B5E84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4B5E84" w:rsidTr="00267E52">
        <w:tblPrEx>
          <w:jc w:val="left"/>
        </w:tblPrEx>
        <w:tc>
          <w:tcPr>
            <w:tcW w:w="3256" w:type="dxa"/>
          </w:tcPr>
          <w:p w:rsidR="00267E52" w:rsidRPr="00333D59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номер уполномоченного банка </w:t>
            </w:r>
            <w:r w:rsidR="00DB01F6" w:rsidRPr="00333D59">
              <w:rPr>
                <w:rFonts w:ascii="Times New Roman" w:hAnsi="Times New Roman" w:cs="Times New Roman"/>
                <w:sz w:val="24"/>
                <w:szCs w:val="24"/>
              </w:rPr>
              <w:t>в соответствии с Книгой государственной регистрации кредитных организаций</w:t>
            </w:r>
          </w:p>
        </w:tc>
        <w:tc>
          <w:tcPr>
            <w:tcW w:w="5953" w:type="dxa"/>
            <w:gridSpan w:val="3"/>
          </w:tcPr>
          <w:p w:rsidR="00267E52" w:rsidRPr="004B5E84" w:rsidRDefault="00267E52" w:rsidP="0026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52" w:rsidRPr="003E0B9A" w:rsidTr="00267E52">
        <w:trPr>
          <w:trHeight w:val="288"/>
          <w:jc w:val="center"/>
        </w:trPr>
        <w:tc>
          <w:tcPr>
            <w:tcW w:w="9209" w:type="dxa"/>
            <w:gridSpan w:val="4"/>
            <w:shd w:val="clear" w:color="auto" w:fill="E7E6E6" w:themeFill="background2"/>
          </w:tcPr>
          <w:p w:rsidR="00267E52" w:rsidRPr="000815FF" w:rsidRDefault="00267E52" w:rsidP="002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15FF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необходимые для принятия Банком России решения о </w:t>
            </w:r>
            <w:r w:rsidR="00275A3E">
              <w:rPr>
                <w:rFonts w:ascii="Times New Roman" w:hAnsi="Times New Roman" w:cs="Times New Roman"/>
                <w:b/>
                <w:sz w:val="24"/>
                <w:szCs w:val="24"/>
              </w:rPr>
              <w:t>выдаче разрешения</w:t>
            </w:r>
          </w:p>
        </w:tc>
      </w:tr>
      <w:tr w:rsidR="00573350" w:rsidRPr="00333D59" w:rsidTr="00267E52">
        <w:trPr>
          <w:trHeight w:val="288"/>
          <w:jc w:val="center"/>
        </w:trPr>
        <w:tc>
          <w:tcPr>
            <w:tcW w:w="3256" w:type="dxa"/>
            <w:shd w:val="clear" w:color="auto" w:fill="auto"/>
          </w:tcPr>
          <w:p w:rsidR="00573350" w:rsidRDefault="0074462F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Сведения об остатках денежных средств в иностранной валюте на дату подачи заявления:</w:t>
            </w:r>
          </w:p>
          <w:p w:rsidR="00EC3379" w:rsidRDefault="00EC3379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79" w:rsidRDefault="00EC3379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на счетах в банках-резидентах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379" w:rsidRPr="00333D59" w:rsidRDefault="00EC3379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на счетах в банках-нерезидентах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573350" w:rsidRPr="00333D59" w:rsidRDefault="0074462F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об остатках денежных средств в иностранной валюте, с указанием наименования валюты</w:t>
            </w:r>
          </w:p>
        </w:tc>
      </w:tr>
      <w:tr w:rsidR="00DB01F6" w:rsidRPr="003E0B9A" w:rsidTr="00267E52">
        <w:trPr>
          <w:trHeight w:val="288"/>
          <w:jc w:val="center"/>
        </w:trPr>
        <w:tc>
          <w:tcPr>
            <w:tcW w:w="3256" w:type="dxa"/>
            <w:shd w:val="clear" w:color="auto" w:fill="auto"/>
          </w:tcPr>
          <w:p w:rsidR="00DB01F6" w:rsidRPr="00333D59" w:rsidRDefault="00DB01F6" w:rsidP="00D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Планируемый объем привлечения кредитов и займов в иностранной валюте в предполагаемый период действия разрешения</w:t>
            </w:r>
            <w:r w:rsidR="00B216D3">
              <w:rPr>
                <w:rFonts w:ascii="Times New Roman" w:hAnsi="Times New Roman" w:cs="Times New Roman"/>
                <w:sz w:val="24"/>
                <w:szCs w:val="24"/>
              </w:rPr>
              <w:t>, с указанием наименования валюты</w:t>
            </w:r>
            <w:bookmarkStart w:id="0" w:name="_GoBack"/>
            <w:bookmarkEnd w:id="0"/>
          </w:p>
        </w:tc>
        <w:tc>
          <w:tcPr>
            <w:tcW w:w="5953" w:type="dxa"/>
            <w:gridSpan w:val="3"/>
            <w:shd w:val="clear" w:color="auto" w:fill="auto"/>
          </w:tcPr>
          <w:p w:rsidR="00DB01F6" w:rsidRPr="00333D59" w:rsidRDefault="00DB01F6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50" w:rsidRPr="003E0B9A" w:rsidTr="00267E52">
        <w:trPr>
          <w:trHeight w:val="288"/>
          <w:jc w:val="center"/>
        </w:trPr>
        <w:tc>
          <w:tcPr>
            <w:tcW w:w="3256" w:type="dxa"/>
            <w:shd w:val="clear" w:color="auto" w:fill="auto"/>
          </w:tcPr>
          <w:p w:rsidR="00573350" w:rsidRPr="002F5882" w:rsidRDefault="00573350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82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суммы в иностранной валюте,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к поступлению </w:t>
            </w:r>
            <w:r w:rsidRPr="002F5882">
              <w:rPr>
                <w:rFonts w:ascii="Times New Roman" w:hAnsi="Times New Roman" w:cs="Times New Roman"/>
                <w:sz w:val="24"/>
                <w:szCs w:val="24"/>
              </w:rPr>
              <w:t>от нерезидента на счет в уполномоченном банке в рамках исполнения контракта</w:t>
            </w:r>
            <w:r w:rsidR="00B216D3">
              <w:rPr>
                <w:rFonts w:ascii="Times New Roman" w:hAnsi="Times New Roman" w:cs="Times New Roman"/>
                <w:sz w:val="24"/>
                <w:szCs w:val="24"/>
              </w:rPr>
              <w:t>, с указанием наименования валюты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573350" w:rsidRPr="002F5882" w:rsidRDefault="00573350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50" w:rsidRPr="003E0B9A" w:rsidTr="00267E52">
        <w:trPr>
          <w:trHeight w:val="429"/>
          <w:jc w:val="center"/>
        </w:trPr>
        <w:tc>
          <w:tcPr>
            <w:tcW w:w="3256" w:type="dxa"/>
          </w:tcPr>
          <w:p w:rsidR="00573350" w:rsidRPr="003E0B9A" w:rsidRDefault="00573350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иностранной 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валют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планируемой к направлению для 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заявителем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кредитному договору с уполномоченным банком 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суммы текущей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кредитному договору </w:t>
            </w:r>
            <w:r w:rsidRPr="003E0B9A">
              <w:rPr>
                <w:rFonts w:ascii="Times New Roman" w:hAnsi="Times New Roman" w:cs="Times New Roman"/>
                <w:sz w:val="24"/>
                <w:szCs w:val="24"/>
              </w:rPr>
              <w:t>на дату подачи заявления)</w:t>
            </w:r>
            <w:r w:rsidR="00B216D3">
              <w:rPr>
                <w:rFonts w:ascii="Times New Roman" w:hAnsi="Times New Roman" w:cs="Times New Roman"/>
                <w:sz w:val="24"/>
                <w:szCs w:val="24"/>
              </w:rPr>
              <w:t>, с указанием наименования валюты</w:t>
            </w:r>
          </w:p>
        </w:tc>
        <w:tc>
          <w:tcPr>
            <w:tcW w:w="5953" w:type="dxa"/>
            <w:gridSpan w:val="3"/>
          </w:tcPr>
          <w:p w:rsidR="00573350" w:rsidRPr="003E0B9A" w:rsidRDefault="00573350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50" w:rsidRPr="003E0B9A" w:rsidTr="00267E52">
        <w:trPr>
          <w:trHeight w:val="429"/>
          <w:jc w:val="center"/>
        </w:trPr>
        <w:tc>
          <w:tcPr>
            <w:tcW w:w="3256" w:type="dxa"/>
          </w:tcPr>
          <w:p w:rsidR="00573350" w:rsidRPr="003E0B9A" w:rsidRDefault="00573350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поступления иностранной валюты и ее направления</w:t>
            </w:r>
            <w:r>
              <w:t xml:space="preserve"> </w:t>
            </w:r>
            <w:r w:rsidRPr="009C68DF">
              <w:rPr>
                <w:rFonts w:ascii="Times New Roman" w:hAnsi="Times New Roman" w:cs="Times New Roman"/>
                <w:sz w:val="24"/>
                <w:szCs w:val="24"/>
              </w:rPr>
              <w:t>для исполнения заявителем обязательств по кредитному договору с уполномоченным банком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953" w:type="dxa"/>
            <w:gridSpan w:val="3"/>
          </w:tcPr>
          <w:p w:rsidR="00573350" w:rsidRPr="003E0B9A" w:rsidRDefault="00573350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F6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(по возможности) в случае, если разрешение Банка России предполагается получить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неоднократное (более одного раза) направление </w:t>
            </w:r>
            <w:r w:rsidRPr="00F84AF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иностранной валюты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исполнения </w:t>
            </w:r>
            <w:r w:rsidRPr="00F84A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кредитному договору</w:t>
            </w:r>
            <w:r w:rsidRPr="00F84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заключенному заявителем с уполномоченным банком </w:t>
            </w:r>
          </w:p>
        </w:tc>
      </w:tr>
      <w:tr w:rsidR="00DB01F6" w:rsidRPr="00333D59" w:rsidTr="00267E52">
        <w:trPr>
          <w:trHeight w:val="429"/>
          <w:jc w:val="center"/>
        </w:trPr>
        <w:tc>
          <w:tcPr>
            <w:tcW w:w="3256" w:type="dxa"/>
          </w:tcPr>
          <w:p w:rsidR="00DB01F6" w:rsidRPr="00333D59" w:rsidRDefault="00DB01F6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действия разрешения</w:t>
            </w:r>
          </w:p>
        </w:tc>
        <w:tc>
          <w:tcPr>
            <w:tcW w:w="5953" w:type="dxa"/>
            <w:gridSpan w:val="3"/>
          </w:tcPr>
          <w:p w:rsidR="00DB01F6" w:rsidRPr="00333D59" w:rsidRDefault="00DB01F6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>Указывается период предполагаемого действия разрешения</w:t>
            </w:r>
          </w:p>
        </w:tc>
      </w:tr>
      <w:tr w:rsidR="00DB01F6" w:rsidRPr="003E0B9A" w:rsidTr="00267E52">
        <w:trPr>
          <w:trHeight w:val="429"/>
          <w:jc w:val="center"/>
        </w:trPr>
        <w:tc>
          <w:tcPr>
            <w:tcW w:w="3256" w:type="dxa"/>
          </w:tcPr>
          <w:p w:rsidR="00DB01F6" w:rsidRPr="00333D59" w:rsidRDefault="00DB01F6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5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принятия решения, включая предполагаемые последствия </w:t>
            </w:r>
            <w:r w:rsidRPr="003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в выдаче разрешения Банка России</w:t>
            </w:r>
          </w:p>
        </w:tc>
        <w:tc>
          <w:tcPr>
            <w:tcW w:w="5953" w:type="dxa"/>
            <w:gridSpan w:val="3"/>
          </w:tcPr>
          <w:p w:rsidR="00DB01F6" w:rsidRPr="00F84AF6" w:rsidRDefault="00DB01F6" w:rsidP="0057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29" w:rsidRDefault="00405429" w:rsidP="00B10275"/>
    <w:sectPr w:rsidR="00405429" w:rsidSect="008C110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C8" w:rsidRDefault="000E30C8" w:rsidP="008C110A">
      <w:pPr>
        <w:spacing w:after="0" w:line="240" w:lineRule="auto"/>
      </w:pPr>
      <w:r>
        <w:separator/>
      </w:r>
    </w:p>
  </w:endnote>
  <w:endnote w:type="continuationSeparator" w:id="0">
    <w:p w:rsidR="000E30C8" w:rsidRDefault="000E30C8" w:rsidP="008C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C8" w:rsidRDefault="000E30C8" w:rsidP="008C110A">
      <w:pPr>
        <w:spacing w:after="0" w:line="240" w:lineRule="auto"/>
      </w:pPr>
      <w:r>
        <w:separator/>
      </w:r>
    </w:p>
  </w:footnote>
  <w:footnote w:type="continuationSeparator" w:id="0">
    <w:p w:rsidR="000E30C8" w:rsidRDefault="000E30C8" w:rsidP="008C1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07"/>
    <w:rsid w:val="00023B28"/>
    <w:rsid w:val="000279BF"/>
    <w:rsid w:val="000534CA"/>
    <w:rsid w:val="00077F69"/>
    <w:rsid w:val="000815FF"/>
    <w:rsid w:val="000A64CA"/>
    <w:rsid w:val="000B4088"/>
    <w:rsid w:val="000C649C"/>
    <w:rsid w:val="000E30C8"/>
    <w:rsid w:val="0012278E"/>
    <w:rsid w:val="00123ABB"/>
    <w:rsid w:val="0014087E"/>
    <w:rsid w:val="001463B7"/>
    <w:rsid w:val="0016519C"/>
    <w:rsid w:val="001838A9"/>
    <w:rsid w:val="001B60E6"/>
    <w:rsid w:val="001B73B8"/>
    <w:rsid w:val="001D6327"/>
    <w:rsid w:val="002543EB"/>
    <w:rsid w:val="00254978"/>
    <w:rsid w:val="0026031F"/>
    <w:rsid w:val="00264EEE"/>
    <w:rsid w:val="00267972"/>
    <w:rsid w:val="00267E52"/>
    <w:rsid w:val="002758A0"/>
    <w:rsid w:val="00275A3E"/>
    <w:rsid w:val="00280D95"/>
    <w:rsid w:val="00285298"/>
    <w:rsid w:val="00296341"/>
    <w:rsid w:val="00296459"/>
    <w:rsid w:val="002B027D"/>
    <w:rsid w:val="002F5882"/>
    <w:rsid w:val="00315639"/>
    <w:rsid w:val="00332709"/>
    <w:rsid w:val="00333D59"/>
    <w:rsid w:val="00367099"/>
    <w:rsid w:val="003A626C"/>
    <w:rsid w:val="003E0B9A"/>
    <w:rsid w:val="003E68B0"/>
    <w:rsid w:val="00405429"/>
    <w:rsid w:val="00410AEC"/>
    <w:rsid w:val="004820EB"/>
    <w:rsid w:val="004C43BB"/>
    <w:rsid w:val="004F55F3"/>
    <w:rsid w:val="00573350"/>
    <w:rsid w:val="005D6798"/>
    <w:rsid w:val="00611C4D"/>
    <w:rsid w:val="006A228A"/>
    <w:rsid w:val="006A52C2"/>
    <w:rsid w:val="00713897"/>
    <w:rsid w:val="00744457"/>
    <w:rsid w:val="0074462F"/>
    <w:rsid w:val="00760718"/>
    <w:rsid w:val="007A5A28"/>
    <w:rsid w:val="007D06B6"/>
    <w:rsid w:val="007D0948"/>
    <w:rsid w:val="00804383"/>
    <w:rsid w:val="00892D19"/>
    <w:rsid w:val="008A0280"/>
    <w:rsid w:val="008C110A"/>
    <w:rsid w:val="008D285B"/>
    <w:rsid w:val="008F246E"/>
    <w:rsid w:val="00917A40"/>
    <w:rsid w:val="00977E41"/>
    <w:rsid w:val="00980E8D"/>
    <w:rsid w:val="009859AB"/>
    <w:rsid w:val="009A5386"/>
    <w:rsid w:val="009C0791"/>
    <w:rsid w:val="009C282C"/>
    <w:rsid w:val="009C68DF"/>
    <w:rsid w:val="009D5555"/>
    <w:rsid w:val="009E2A4B"/>
    <w:rsid w:val="009F6B34"/>
    <w:rsid w:val="00A43E5C"/>
    <w:rsid w:val="00A91B2E"/>
    <w:rsid w:val="00AC6885"/>
    <w:rsid w:val="00B03FB5"/>
    <w:rsid w:val="00B10275"/>
    <w:rsid w:val="00B216D3"/>
    <w:rsid w:val="00B32C07"/>
    <w:rsid w:val="00B362B8"/>
    <w:rsid w:val="00B54EC7"/>
    <w:rsid w:val="00BD2EC5"/>
    <w:rsid w:val="00CF54B4"/>
    <w:rsid w:val="00D8216E"/>
    <w:rsid w:val="00D903CD"/>
    <w:rsid w:val="00D95119"/>
    <w:rsid w:val="00DB01F6"/>
    <w:rsid w:val="00EA22C2"/>
    <w:rsid w:val="00EA7AD3"/>
    <w:rsid w:val="00EC3379"/>
    <w:rsid w:val="00EC429C"/>
    <w:rsid w:val="00F05EE2"/>
    <w:rsid w:val="00F354B6"/>
    <w:rsid w:val="00F84AF6"/>
    <w:rsid w:val="00FB794F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8032B-3A95-4B02-B925-1B1E524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qFormat/>
    <w:rsid w:val="008C11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11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8C1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8132-CC92-4286-8716-E2E19924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682</Words>
  <Characters>3888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2022-03-24T11:56:00Z</cp:lastPrinted>
  <dcterms:created xsi:type="dcterms:W3CDTF">2022-03-24T11:08:00Z</dcterms:created>
  <dcterms:modified xsi:type="dcterms:W3CDTF">2022-03-24T16:26:00Z</dcterms:modified>
</cp:coreProperties>
</file>