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1A" w:rsidRPr="00F9231C" w:rsidRDefault="0001211A" w:rsidP="0001211A">
      <w:pPr>
        <w:spacing w:after="0" w:line="36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1211A" w:rsidRPr="00F60478" w:rsidRDefault="0001211A" w:rsidP="0001211A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11A" w:rsidRDefault="0001211A" w:rsidP="0001211A">
      <w:pPr>
        <w:spacing w:after="0" w:line="36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Временная администрация по управлению</w:t>
      </w:r>
      <w:r w:rsidR="00ED7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D7140" w:rsidRPr="00ED7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</w:t>
      </w:r>
      <w:bookmarkStart w:id="0" w:name="_GoBack"/>
      <w:bookmarkEnd w:id="0"/>
      <w:r w:rsidR="00ED7140" w:rsidRPr="00ED7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организацией </w:t>
      </w:r>
      <w:r w:rsidR="00ED7140"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РОСКОМСНАББАНК</w:t>
      </w:r>
      <w:r w:rsidR="00ED7140">
        <w:rPr>
          <w:rFonts w:ascii="Times New Roman" w:eastAsia="Times New Roman" w:hAnsi="Times New Roman"/>
          <w:sz w:val="28"/>
          <w:szCs w:val="28"/>
          <w:lang w:eastAsia="ru-RU"/>
        </w:rPr>
        <w:t xml:space="preserve"> (публичное акционерное общество)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F60478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F6047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 по адресу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F60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D7140">
        <w:rPr>
          <w:rFonts w:ascii="Times New Roman" w:hAnsi="Times New Roman"/>
          <w:sz w:val="28"/>
          <w:szCs w:val="28"/>
        </w:rPr>
        <w:t>450076</w:t>
      </w:r>
      <w:r w:rsidRPr="000419DB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ED7140">
        <w:rPr>
          <w:rFonts w:ascii="Times New Roman" w:hAnsi="Times New Roman"/>
          <w:sz w:val="28"/>
          <w:szCs w:val="28"/>
        </w:rPr>
        <w:t>Уфа</w:t>
      </w:r>
      <w:r w:rsidRPr="000419DB">
        <w:rPr>
          <w:rFonts w:ascii="Times New Roman" w:hAnsi="Times New Roman"/>
          <w:sz w:val="28"/>
          <w:szCs w:val="28"/>
        </w:rPr>
        <w:t xml:space="preserve">, ул. </w:t>
      </w:r>
      <w:r w:rsidR="00ED7140">
        <w:rPr>
          <w:rFonts w:ascii="Times New Roman" w:hAnsi="Times New Roman"/>
          <w:sz w:val="28"/>
          <w:szCs w:val="28"/>
        </w:rPr>
        <w:t>Гафури, д. 54.</w:t>
      </w:r>
    </w:p>
    <w:p w:rsidR="0001211A" w:rsidRPr="008D4458" w:rsidRDefault="0001211A" w:rsidP="0001211A">
      <w:pPr>
        <w:rPr>
          <w:rFonts w:ascii="Times New Roman" w:hAnsi="Times New Roman"/>
          <w:sz w:val="28"/>
          <w:szCs w:val="28"/>
        </w:rPr>
      </w:pPr>
    </w:p>
    <w:p w:rsidR="00487890" w:rsidRDefault="00487890"/>
    <w:sectPr w:rsidR="0048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1A"/>
    <w:rsid w:val="0001211A"/>
    <w:rsid w:val="00487890"/>
    <w:rsid w:val="00E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70E8"/>
  <w15:chartTrackingRefBased/>
  <w15:docId w15:val="{F3649A34-E403-49A5-A73A-FEE6F4D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2</cp:revision>
  <dcterms:created xsi:type="dcterms:W3CDTF">2019-03-28T11:05:00Z</dcterms:created>
  <dcterms:modified xsi:type="dcterms:W3CDTF">2019-03-28T11:05:00Z</dcterms:modified>
</cp:coreProperties>
</file>