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97" w:rsidRPr="00A66A4F" w:rsidRDefault="00A66A4F" w:rsidP="00A66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4F">
        <w:rPr>
          <w:rFonts w:ascii="Times New Roman" w:hAnsi="Times New Roman" w:cs="Times New Roman"/>
          <w:b/>
          <w:sz w:val="28"/>
          <w:szCs w:val="28"/>
        </w:rPr>
        <w:t>Справка об изменениях шаблона относительно предыдущей версии</w:t>
      </w:r>
    </w:p>
    <w:p w:rsidR="00A66A4F" w:rsidRDefault="00A66A4F" w:rsidP="00A66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A4F" w:rsidRPr="00A66A4F" w:rsidRDefault="00A66A4F" w:rsidP="00A66A4F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Новая версия шаблона</w:t>
      </w:r>
      <w:r w:rsidRPr="00A66A4F">
        <w:rPr>
          <w:rFonts w:ascii="Times New Roman" w:eastAsia="Calibri" w:hAnsi="Times New Roman" w:cs="Times New Roman"/>
          <w:sz w:val="28"/>
          <w:szCs w:val="28"/>
        </w:rPr>
        <w:t xml:space="preserve"> содержит доработки, связанные с изменениями, внесенными Указанием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Банка России от </w:t>
      </w:r>
      <w:proofErr w:type="gramStart"/>
      <w:r w:rsidRPr="00A66A4F">
        <w:rPr>
          <w:rFonts w:ascii="Times New Roman" w:eastAsia="Calibri" w:hAnsi="Times New Roman" w:cs="Times New Roman"/>
          <w:sz w:val="28"/>
          <w:szCs w:val="28"/>
          <w:lang w:bidi="ru-RU"/>
        </w:rPr>
        <w:t>06.06.2023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6A4F">
        <w:rPr>
          <w:rFonts w:ascii="Times New Roman" w:eastAsia="Calibri" w:hAnsi="Times New Roman" w:cs="Times New Roman"/>
          <w:sz w:val="28"/>
          <w:szCs w:val="28"/>
        </w:rPr>
        <w:t> </w:t>
      </w:r>
      <w:r w:rsidRPr="00A66A4F">
        <w:rPr>
          <w:rFonts w:ascii="Times New Roman" w:eastAsia="Calibri" w:hAnsi="Times New Roman" w:cs="Times New Roman"/>
          <w:sz w:val="28"/>
          <w:szCs w:val="28"/>
          <w:lang w:bidi="ru-RU"/>
        </w:rPr>
        <w:t>№</w:t>
      </w:r>
      <w:proofErr w:type="gramEnd"/>
      <w:r w:rsidRPr="00A66A4F">
        <w:rPr>
          <w:rFonts w:ascii="Times New Roman" w:eastAsia="Calibri" w:hAnsi="Times New Roman" w:cs="Times New Roman"/>
          <w:sz w:val="28"/>
          <w:szCs w:val="28"/>
          <w:lang w:bidi="ru-RU"/>
        </w:rPr>
        <w:t> 6435-У</w:t>
      </w:r>
      <w:r w:rsidRPr="00A66A4F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footnoteReference w:id="1"/>
      </w:r>
      <w:r w:rsidR="00035D1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A66A4F">
        <w:rPr>
          <w:rFonts w:ascii="Times New Roman" w:eastAsia="Calibri" w:hAnsi="Times New Roman" w:cs="Times New Roman"/>
          <w:sz w:val="28"/>
          <w:szCs w:val="28"/>
        </w:rPr>
        <w:t>в Приложение № 2 к Указанию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Банка России от 09.06.2021</w:t>
      </w:r>
      <w:r w:rsidRPr="00A66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6A4F">
        <w:rPr>
          <w:rFonts w:ascii="Times New Roman" w:eastAsia="Calibri" w:hAnsi="Times New Roman" w:cs="Times New Roman"/>
          <w:sz w:val="28"/>
          <w:szCs w:val="28"/>
          <w:lang w:bidi="ru-RU"/>
        </w:rPr>
        <w:t>№ 5814-У</w:t>
      </w:r>
      <w:r w:rsidRPr="00A66A4F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footnoteReference w:id="2"/>
      </w:r>
      <w:r w:rsidRPr="00A66A4F">
        <w:rPr>
          <w:rFonts w:ascii="Times New Roman" w:eastAsia="Calibri" w:hAnsi="Times New Roman" w:cs="Times New Roman"/>
          <w:sz w:val="28"/>
          <w:szCs w:val="28"/>
        </w:rPr>
        <w:t xml:space="preserve">: дополнено наименование граф 22 и 31 </w:t>
      </w: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(столбцы </w:t>
      </w:r>
      <w:r w:rsidR="004F4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 w:bidi="ru-RU"/>
        </w:rPr>
        <w:t>V</w:t>
      </w:r>
      <w:r w:rsidR="004F4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»</w:t>
      </w: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4F4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 w:bidi="ru-RU"/>
        </w:rPr>
        <w:t>AE</w:t>
      </w:r>
      <w:r w:rsidR="004F4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»</w:t>
      </w: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файла) – «Страна/Регион/область (для иностранных ФЛ)».</w:t>
      </w:r>
    </w:p>
    <w:bookmarkEnd w:id="0"/>
    <w:p w:rsidR="00A66A4F" w:rsidRPr="00A66A4F" w:rsidRDefault="00A66A4F" w:rsidP="00A66A4F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Кроме того, обновлены справочники, на основании которых сформированы выпадающие списки:</w:t>
      </w:r>
    </w:p>
    <w:p w:rsidR="00A66A4F" w:rsidRPr="00A66A4F" w:rsidRDefault="00A66A4F" w:rsidP="0070536D">
      <w:pPr>
        <w:numPr>
          <w:ilvl w:val="0"/>
          <w:numId w:val="1"/>
        </w:numPr>
        <w:spacing w:after="0" w:line="336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 графе 6 «Цифровой код страны регистрации в соответствии с ОКСМ (для ЮЛ)» (столбец </w:t>
      </w:r>
      <w:r w:rsidR="004F4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</w:t>
      </w:r>
      <w:r w:rsidRPr="0070536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F</w:t>
      </w:r>
      <w:r w:rsidR="004F4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»</w:t>
      </w: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файла);</w:t>
      </w:r>
    </w:p>
    <w:p w:rsidR="00A66A4F" w:rsidRPr="00A66A4F" w:rsidRDefault="00A66A4F" w:rsidP="00A66A4F">
      <w:pPr>
        <w:numPr>
          <w:ilvl w:val="0"/>
          <w:numId w:val="1"/>
        </w:numPr>
        <w:spacing w:after="0" w:line="336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 графе 11 «Гражданство (подданство) (при наличии)» (столбец </w:t>
      </w:r>
      <w:r w:rsidR="004F4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 w:bidi="ru-RU"/>
        </w:rPr>
        <w:t>K</w:t>
      </w:r>
      <w:r w:rsidR="004F4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»</w:t>
      </w: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файла);</w:t>
      </w:r>
    </w:p>
    <w:p w:rsidR="00A66A4F" w:rsidRPr="00A66A4F" w:rsidRDefault="00A66A4F" w:rsidP="00A66A4F">
      <w:pPr>
        <w:numPr>
          <w:ilvl w:val="0"/>
          <w:numId w:val="1"/>
        </w:numPr>
        <w:spacing w:after="0" w:line="336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 графах 21 и 30 «Край/область (для резидентов)» (столбцы </w:t>
      </w:r>
      <w:r w:rsidR="004F4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 w:bidi="ru-RU"/>
        </w:rPr>
        <w:t>U</w:t>
      </w:r>
      <w:r w:rsidR="004F4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»</w:t>
      </w: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4F4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 w:bidi="ru-RU"/>
        </w:rPr>
        <w:t>AD</w:t>
      </w:r>
      <w:r w:rsidR="004F4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»</w:t>
      </w:r>
      <w:r w:rsidRPr="00A66A4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файла).</w:t>
      </w:r>
    </w:p>
    <w:p w:rsidR="00A66A4F" w:rsidRPr="00A66A4F" w:rsidRDefault="00A66A4F" w:rsidP="0070536D">
      <w:pPr>
        <w:widowControl w:val="0"/>
        <w:autoSpaceDE w:val="0"/>
        <w:autoSpaceDN w:val="0"/>
        <w:spacing w:after="0" w:line="33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6A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Кредитным организациям</w:t>
      </w:r>
      <w:r w:rsidR="008773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страховым организациям и негосударственным пенсионным фондам</w:t>
      </w:r>
      <w:r w:rsidRPr="00A6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очередном направлении информации о контролирующих лицах следует убедиться в корректном выборе значений из указанных выше выпадающих списков.</w:t>
      </w:r>
    </w:p>
    <w:sectPr w:rsidR="00A66A4F" w:rsidRPr="00A6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FE" w:rsidRDefault="00414DFE" w:rsidP="00A66A4F">
      <w:pPr>
        <w:spacing w:after="0" w:line="240" w:lineRule="auto"/>
      </w:pPr>
      <w:r>
        <w:separator/>
      </w:r>
    </w:p>
  </w:endnote>
  <w:endnote w:type="continuationSeparator" w:id="0">
    <w:p w:rsidR="00414DFE" w:rsidRDefault="00414DFE" w:rsidP="00A6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FE" w:rsidRDefault="00414DFE" w:rsidP="00A66A4F">
      <w:pPr>
        <w:spacing w:after="0" w:line="240" w:lineRule="auto"/>
      </w:pPr>
      <w:r>
        <w:separator/>
      </w:r>
    </w:p>
  </w:footnote>
  <w:footnote w:type="continuationSeparator" w:id="0">
    <w:p w:rsidR="00414DFE" w:rsidRDefault="00414DFE" w:rsidP="00A66A4F">
      <w:pPr>
        <w:spacing w:after="0" w:line="240" w:lineRule="auto"/>
      </w:pPr>
      <w:r>
        <w:continuationSeparator/>
      </w:r>
    </w:p>
  </w:footnote>
  <w:footnote w:id="1">
    <w:p w:rsidR="00A66A4F" w:rsidRPr="00216CA3" w:rsidRDefault="00A66A4F" w:rsidP="00A66A4F">
      <w:pPr>
        <w:pStyle w:val="a3"/>
        <w:jc w:val="both"/>
        <w:rPr>
          <w:rFonts w:ascii="Times New Roman" w:hAnsi="Times New Roman"/>
        </w:rPr>
      </w:pPr>
      <w:r w:rsidRPr="00216CA3">
        <w:rPr>
          <w:rStyle w:val="a5"/>
          <w:rFonts w:ascii="Times New Roman" w:hAnsi="Times New Roman"/>
        </w:rPr>
        <w:footnoteRef/>
      </w:r>
      <w:r w:rsidRPr="00216CA3">
        <w:rPr>
          <w:rFonts w:ascii="Times New Roman" w:hAnsi="Times New Roman"/>
        </w:rPr>
        <w:t xml:space="preserve"> Указание Банка России от 06.06.2023 № 6435-У «О внесении изменений в Указание Банка России от 9 июня 2021 года № 5814-У».</w:t>
      </w:r>
    </w:p>
  </w:footnote>
  <w:footnote w:id="2">
    <w:p w:rsidR="00A66A4F" w:rsidRPr="00216CA3" w:rsidRDefault="00A66A4F" w:rsidP="00A66A4F">
      <w:pPr>
        <w:pStyle w:val="a3"/>
        <w:jc w:val="both"/>
        <w:rPr>
          <w:rFonts w:ascii="Times New Roman" w:hAnsi="Times New Roman"/>
        </w:rPr>
      </w:pPr>
      <w:r w:rsidRPr="00216CA3">
        <w:rPr>
          <w:rStyle w:val="a5"/>
          <w:rFonts w:ascii="Times New Roman" w:hAnsi="Times New Roman"/>
        </w:rPr>
        <w:footnoteRef/>
      </w:r>
      <w:r w:rsidRPr="00216CA3">
        <w:rPr>
          <w:rFonts w:ascii="Times New Roman" w:hAnsi="Times New Roman"/>
        </w:rPr>
        <w:t xml:space="preserve"> Указание Банка России от 09.06.2021 № 5814-У «О форме, порядке и сроках направления кредитными организациями, страховыми организациями и негосударственными пенсионными фондами в Банк России информации о контролирующих их лицах и о порядке ведения Банком России перечней лиц, контролирующих кредитные организации, страховые организации и негосударственные пенсионные фонды».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C0169"/>
    <w:multiLevelType w:val="hybridMultilevel"/>
    <w:tmpl w:val="83804F7C"/>
    <w:lvl w:ilvl="0" w:tplc="77C660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4F"/>
    <w:rsid w:val="00035D14"/>
    <w:rsid w:val="00414DFE"/>
    <w:rsid w:val="004F4FF7"/>
    <w:rsid w:val="0070536D"/>
    <w:rsid w:val="008742EB"/>
    <w:rsid w:val="00877336"/>
    <w:rsid w:val="00934458"/>
    <w:rsid w:val="00A66A4F"/>
    <w:rsid w:val="00B060BF"/>
    <w:rsid w:val="00BF4ADB"/>
    <w:rsid w:val="00CE3A97"/>
    <w:rsid w:val="00D4396A"/>
    <w:rsid w:val="00D85C97"/>
    <w:rsid w:val="00D8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B4CDE-4C37-4303-8276-C400F967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6A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6A4F"/>
    <w:rPr>
      <w:sz w:val="20"/>
      <w:szCs w:val="20"/>
    </w:rPr>
  </w:style>
  <w:style w:type="character" w:styleId="a5">
    <w:name w:val="footnote reference"/>
    <w:aliases w:val="fr,Used by Word for Help footnote symbols,Знак сноски-FN,Знак сноски 1,Ciae niinee-FN,Referencia nota al pie,ftref,сноска,OT-ÈÂ Знак1,Iiaienu1 Знак2,Oaeno1 Знак2,Текст1 Знак2,Òåêñò1 Знак2,bt Знак2,OT-EA Знак1,Iiaienu1 Знак Знак1,вески,SUPERS"/>
    <w:uiPriority w:val="99"/>
    <w:unhideWhenUsed/>
    <w:qFormat/>
    <w:rsid w:val="00A66A4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E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Лынова Елена Валерьевна</dc:creator>
  <cp:keywords/>
  <dc:description/>
  <cp:lastModifiedBy>Лынова Елена Валерьевна</cp:lastModifiedBy>
  <cp:revision>5</cp:revision>
  <dcterms:created xsi:type="dcterms:W3CDTF">2024-02-21T11:18:00Z</dcterms:created>
  <dcterms:modified xsi:type="dcterms:W3CDTF">2024-02-21T13:52:00Z</dcterms:modified>
</cp:coreProperties>
</file>