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48E9A" w14:textId="042C7275" w:rsidR="00C0389E" w:rsidRPr="00D3315F" w:rsidRDefault="00354550">
      <w:pPr>
        <w:spacing w:after="160" w:line="259" w:lineRule="auto"/>
        <w:ind w:left="-1134"/>
        <w:jc w:val="center"/>
      </w:pPr>
      <w:r>
        <w:rPr>
          <w:rFonts w:ascii="Arial" w:eastAsia="Arial" w:hAnsi="Arial" w:cs="Arial"/>
          <w:b/>
          <w:sz w:val="20"/>
        </w:rPr>
        <w:t>Описание XML-формата по форме 0409073</w:t>
      </w:r>
      <w:r>
        <w:rPr>
          <w:rFonts w:ascii="Arial" w:eastAsia="Arial" w:hAnsi="Arial" w:cs="Arial"/>
          <w:b/>
          <w:sz w:val="20"/>
        </w:rPr>
        <w:br/>
        <w:t>Форма 0409073. Надзорная отчетность, представляемая в течение 15 рабочих дней после отчетной даты</w:t>
      </w:r>
      <w:bookmarkStart w:id="0" w:name="_GoBack"/>
      <w:bookmarkEnd w:id="0"/>
    </w:p>
    <w:p w14:paraId="454F989D" w14:textId="77777777" w:rsidR="00C0389E" w:rsidRPr="00D3315F" w:rsidRDefault="00C0389E">
      <w:pPr>
        <w:spacing w:after="160" w:line="259" w:lineRule="auto"/>
        <w:ind w:left="-1134"/>
      </w:pPr>
    </w:p>
    <w:p w14:paraId="199EA3BE" w14:textId="0A70F191" w:rsidR="00C0389E" w:rsidRPr="00D3315F" w:rsidRDefault="00354550">
      <w:pPr>
        <w:spacing w:after="160" w:line="259" w:lineRule="auto"/>
        <w:ind w:left="-1134"/>
      </w:pPr>
      <w:r>
        <w:rPr>
          <w:rFonts w:ascii="Calibri" w:eastAsia="Calibri" w:hAnsi="Calibri" w:cs="Calibri"/>
        </w:rPr>
        <w:t>Пространство имен: xmlns="http://www.cbr.ru/xbrl/nso/ko/rep/2026-12-02/ep/ep_nso_ko_q_y_15rd_0409073"</w:t>
      </w:r>
      <w:r>
        <w:rPr>
          <w:rFonts w:ascii="Calibri" w:eastAsia="Calibri" w:hAnsi="Calibri" w:cs="Calibri"/>
        </w:rPr>
        <w:br/>
        <w:t>Метаданные, файл: ep_nso_ko_q_y_15rd_0409073.xsd</w:t>
      </w:r>
      <w:r>
        <w:rPr>
          <w:rFonts w:ascii="Calibri" w:eastAsia="Calibri" w:hAnsi="Calibri" w:cs="Calibri"/>
        </w:rPr>
        <w:br/>
        <w:t>Версия: 20261202.0</w:t>
      </w:r>
      <w:r>
        <w:rPr>
          <w:rFonts w:ascii="Calibri" w:eastAsia="Calibri" w:hAnsi="Calibri" w:cs="Calibri"/>
        </w:rPr>
        <w:br/>
        <w:t>Дата последних изменений: 2026-08-04</w:t>
      </w:r>
      <w:r>
        <w:rPr>
          <w:rFonts w:ascii="Calibri" w:eastAsia="Calibri" w:hAnsi="Calibri" w:cs="Calibri"/>
        </w:rPr>
        <w:br/>
        <w:t>Дата ввода XML-формата в действие: 2026-12-02 (для пилотного сбора)</w:t>
      </w:r>
    </w:p>
    <w:p w14:paraId="75FC684B" w14:textId="77777777" w:rsidR="00C0389E" w:rsidRDefault="00354550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1. Описание</w:t>
      </w:r>
    </w:p>
    <w:p w14:paraId="6F39EEE4" w14:textId="77777777" w:rsidR="00C0389E" w:rsidRDefault="00354550">
      <w:pPr>
        <w:spacing w:after="160" w:line="259" w:lineRule="auto"/>
        <w:ind w:left="-1134"/>
        <w:rPr>
          <w:lang w:val="en-US"/>
        </w:rPr>
      </w:pPr>
      <w:r>
        <w:t>Кредитные организации. Форма 0409073. Надзорная отчетность, представляемая в течение 15 рабочих дней после отчетной даты. Отчетность на конец квартала</w:t>
      </w:r>
    </w:p>
    <w:p w14:paraId="1C8EA587" w14:textId="77777777" w:rsidR="00C0389E" w:rsidRDefault="00354550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  <w:lang w:val="en-US"/>
        </w:rPr>
        <w:t xml:space="preserve">2. </w:t>
      </w:r>
      <w:proofErr w:type="spellStart"/>
      <w:r>
        <w:rPr>
          <w:rFonts w:ascii="Arial" w:hAnsi="Arial"/>
          <w:b/>
          <w:bCs/>
          <w:lang w:val="en-US"/>
        </w:rPr>
        <w:t>Логическая</w:t>
      </w:r>
      <w:proofErr w:type="spellEnd"/>
      <w:r>
        <w:rPr>
          <w:rFonts w:ascii="Arial" w:hAnsi="Arial"/>
          <w:b/>
          <w:bCs/>
          <w:lang w:val="en-US"/>
        </w:rPr>
        <w:t xml:space="preserve"> </w:t>
      </w:r>
      <w:proofErr w:type="spellStart"/>
      <w:r>
        <w:rPr>
          <w:rFonts w:ascii="Arial" w:hAnsi="Arial"/>
          <w:b/>
          <w:bCs/>
          <w:lang w:val="en-US"/>
        </w:rPr>
        <w:t>структура</w:t>
      </w:r>
      <w:proofErr w:type="spellEnd"/>
      <w:r>
        <w:rPr>
          <w:rFonts w:ascii="Arial" w:hAnsi="Arial"/>
          <w:b/>
          <w:bCs/>
          <w:lang w:val="en-US"/>
        </w:rPr>
        <w:t xml:space="preserve"> ЭС</w:t>
      </w:r>
    </w:p>
    <w:tbl>
      <w:tblPr>
        <w:tblW w:w="10764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64"/>
      </w:tblGrid>
      <w:tr w:rsidR="00C0389E" w14:paraId="342F9577" w14:textId="77777777">
        <w:trPr>
          <w:trHeight w:val="1520"/>
        </w:trPr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70F9E5" w14:textId="77777777" w:rsidR="00C0389E" w:rsidRPr="00D3315F" w:rsidRDefault="00354550">
            <w:pPr>
              <w:pStyle w:val="a8"/>
              <w:spacing w:before="30"/>
            </w:pPr>
            <w:r>
              <w:rPr>
                <w:b/>
              </w:rPr>
              <w:t>F0409073</w:t>
            </w:r>
            <w:r>
              <w:t xml:space="preserve"> (OGRN, </w:t>
            </w:r>
            <w:proofErr w:type="spellStart"/>
            <w:r>
              <w:t>xmlns</w:t>
            </w:r>
            <w:proofErr w:type="spellEnd"/>
            <w:r>
              <w:t>)</w:t>
            </w:r>
            <w:r>
              <w:br/>
              <w:t xml:space="preserve">     Массив | </w:t>
            </w:r>
            <w:r>
              <w:rPr>
                <w:b/>
              </w:rPr>
              <w:t>SR_INFO</w:t>
            </w:r>
            <w:r>
              <w:t>+1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</w:t>
            </w:r>
            <w:r>
              <w:br/>
              <w:t xml:space="preserve">     </w:t>
            </w:r>
            <w:proofErr w:type="spellStart"/>
            <w:r>
              <w:t>nfo-dic_Kod_Okato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nfo-dic_RegNomKO_PoryadkNomFiliala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nfo-dic_PolnFirmNaim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nfo-dic_Mesto_Naxozhd_Yul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nfo-dic_NolOtch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nfo-dic_FIOLiczaPodpisOtch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nfo-dic_FIOLiczaOtvZaPrOblast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nfo-dic_Telefon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nfo-dic_DataPodpOtch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nfo-dic_PoyasnOtch</w:t>
            </w:r>
            <w:proofErr w:type="spellEnd"/>
            <w:r>
              <w:t>?,</w:t>
            </w:r>
            <w:r>
              <w:br/>
              <w:t xml:space="preserve">     nfo-dic_OtchDat+1}</w:t>
            </w:r>
            <w:r>
              <w:br/>
              <w:t xml:space="preserve">     Массив | </w:t>
            </w:r>
            <w:r>
              <w:rPr>
                <w:b/>
              </w:rPr>
              <w:t>SR_0409073_r1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</w:t>
            </w:r>
            <w:r>
              <w:br/>
              <w:t xml:space="preserve">     </w:t>
            </w:r>
            <w:proofErr w:type="spellStart"/>
            <w:r>
              <w:t>ko-dic_KolVydDSFL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ko-dic_SumVydDSFL</w:t>
            </w:r>
            <w:proofErr w:type="spellEnd"/>
            <w:r>
              <w:t>?,</w:t>
            </w:r>
            <w:r>
              <w:br/>
              <w:t xml:space="preserve">     ko-dic_KolSluchVydDSFLOgrVydDSNa48CH50TRUvedPoluch?,</w:t>
            </w:r>
            <w:r>
              <w:br/>
              <w:t xml:space="preserve">     ko-dic_SumVydDSFLVSluchOgrVydDSNa48CH50TRUvedPoluch?,</w:t>
            </w:r>
            <w:r>
              <w:br/>
              <w:t xml:space="preserve">     ko-dic_KolSluchVydDSFLOgrVydDSNa48CH50TRUvedNePoluch?,</w:t>
            </w:r>
            <w:r>
              <w:br/>
              <w:t xml:space="preserve">     ko-dic_SumVydDSFLVSluchOgrVydDSNa48CH50TRUvedNePoluch?,</w:t>
            </w:r>
            <w:r>
              <w:br/>
              <w:t xml:space="preserve">     </w:t>
            </w:r>
            <w:proofErr w:type="spellStart"/>
            <w:r>
              <w:t>ko-dic_KolSluchVydDSFLVRezKotKOOgrVydDS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ko-dic_SumVydDSFLVSluchVRezKotKOOgrVydDS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ko-dic_KolPopytVydDSFLVRezKotKOOgrVydDS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ko-dic_SumDSFLPoPopytVydVRezKotKOOgrVydDS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ko-dic_KolSluchVydDSFLSOtsPriznVydDSBezDobrSoglUvedPoluch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ko-dic_SumVydDSFLVSluchSOtsPriznVydBezDobrSoglUvedPoluch</w:t>
            </w:r>
            <w:proofErr w:type="spellEnd"/>
            <w:r>
              <w:t>?}</w:t>
            </w:r>
            <w:r>
              <w:br/>
              <w:t xml:space="preserve">     Массив | </w:t>
            </w:r>
            <w:r>
              <w:rPr>
                <w:b/>
              </w:rPr>
              <w:t>SR_0409073_r2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</w:t>
            </w:r>
            <w:r>
              <w:br/>
              <w:t xml:space="preserve">     </w:t>
            </w:r>
            <w:proofErr w:type="spellStart"/>
            <w:r>
              <w:t>ko-dic_KolSluchVydDSFLOgrVydDS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ko-dic_SumVydDSFLOgrVydDS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ko-dic_KolKlFLOgrVydDSIVydDS</w:t>
            </w:r>
            <w:proofErr w:type="spellEnd"/>
            <w:r>
              <w:t>?,</w:t>
            </w:r>
            <w:r>
              <w:br/>
              <w:t xml:space="preserve">     </w:t>
            </w:r>
            <w:proofErr w:type="spellStart"/>
            <w:r>
              <w:t>ko-dic_KolKlFLIspESPPriostOgrVydDS</w:t>
            </w:r>
            <w:proofErr w:type="spellEnd"/>
            <w:r>
              <w:t>?}</w:t>
            </w:r>
          </w:p>
        </w:tc>
      </w:tr>
    </w:tbl>
    <w:p w14:paraId="2085D6D1" w14:textId="77777777" w:rsidR="00C0389E" w:rsidRDefault="00354550">
      <w:pPr>
        <w:pStyle w:val="a8"/>
        <w:shd w:val="clear" w:color="auto" w:fill="FFFFFF"/>
        <w:spacing w:before="120"/>
        <w:ind w:left="-1140"/>
        <w:jc w:val="both"/>
        <w:rPr>
          <w:color w:val="000000"/>
        </w:rPr>
      </w:pPr>
      <w:r w:rsidRPr="00D3315F">
        <w:rPr>
          <w:color w:val="000000"/>
        </w:rPr>
        <w:t xml:space="preserve">? - число повторений </w:t>
      </w:r>
      <w:proofErr w:type="gramStart"/>
      <w:r w:rsidRPr="00D3315F">
        <w:rPr>
          <w:color w:val="000000"/>
        </w:rPr>
        <w:t>0..</w:t>
      </w:r>
      <w:proofErr w:type="gramEnd"/>
      <w:r w:rsidRPr="00D3315F">
        <w:rPr>
          <w:color w:val="000000"/>
        </w:rPr>
        <w:t>1, + - число повторений 1..</w:t>
      </w:r>
      <w:r w:rsidRPr="00D3315F">
        <w:rPr>
          <w:rFonts w:ascii="Liberation Serif" w:eastAsia="Liberation Serif" w:hAnsi="Liberation Serif" w:cs="Liberation Serif"/>
          <w:color w:val="000000"/>
        </w:rPr>
        <w:t>*</w:t>
      </w:r>
      <w:r w:rsidRPr="00D3315F">
        <w:rPr>
          <w:color w:val="000000"/>
        </w:rPr>
        <w:t>, +</w:t>
      </w:r>
      <w:r>
        <w:rPr>
          <w:color w:val="000000"/>
          <w:lang w:val="en-US"/>
        </w:rPr>
        <w:t>n</w:t>
      </w:r>
      <w:r w:rsidRPr="00D3315F">
        <w:rPr>
          <w:color w:val="000000"/>
        </w:rPr>
        <w:t xml:space="preserve"> – число повторений 1..</w:t>
      </w:r>
      <w:r>
        <w:rPr>
          <w:color w:val="000000"/>
          <w:lang w:val="en-US"/>
        </w:rPr>
        <w:t>n</w:t>
      </w:r>
      <w:r w:rsidRPr="00D3315F">
        <w:rPr>
          <w:color w:val="000000"/>
        </w:rPr>
        <w:t>.</w:t>
      </w:r>
    </w:p>
    <w:p w14:paraId="498EC892" w14:textId="77777777" w:rsidR="00C0389E" w:rsidRDefault="00354550">
      <w:pPr>
        <w:spacing w:line="360" w:lineRule="auto"/>
        <w:ind w:left="-1140"/>
      </w:pPr>
      <w:r>
        <w:t>В фигурных скобках {} указываются элементы, в обычных скобках () – атрибуты.</w:t>
      </w:r>
    </w:p>
    <w:p w14:paraId="05B16F2C" w14:textId="77777777" w:rsidR="00C0389E" w:rsidRDefault="00354550">
      <w:pPr>
        <w:spacing w:before="57" w:after="57" w:line="360" w:lineRule="auto"/>
        <w:ind w:left="-114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lastRenderedPageBreak/>
        <w:t>3. Шаблон XML-документа</w:t>
      </w:r>
    </w:p>
    <w:tbl>
      <w:tblPr>
        <w:tblW w:w="10773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C0389E" w:rsidRPr="004F3ADA" w14:paraId="1416229B" w14:textId="77777777"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3028E34" w14:textId="77777777" w:rsidR="00C0389E" w:rsidRPr="00F71225" w:rsidRDefault="00354550">
            <w:pPr>
              <w:rPr>
                <w:lang w:val="en-GB"/>
              </w:rPr>
            </w:pPr>
            <w:r w:rsidRPr="00D3315F">
              <w:rPr>
                <w:lang w:val="en-GB"/>
              </w:rPr>
              <w:t>&lt;?xml version="1.0" encoding="UTF-8" standalone="no"?&gt;</w:t>
            </w:r>
            <w:r w:rsidRPr="00D3315F">
              <w:rPr>
                <w:lang w:val="en-GB"/>
              </w:rPr>
              <w:br/>
              <w:t>&lt;F0409073 OGRN="(</w:t>
            </w:r>
            <w:proofErr w:type="spellStart"/>
            <w:r w:rsidRPr="00D3315F">
              <w:rPr>
                <w:lang w:val="en-GB"/>
              </w:rPr>
              <w:t>OGRNType</w:t>
            </w:r>
            <w:proofErr w:type="spellEnd"/>
            <w:r w:rsidRPr="00D3315F">
              <w:rPr>
                <w:lang w:val="en-GB"/>
              </w:rPr>
              <w:t>)" xmlns="http://www.cbr.ru/xbrl/nso/ko/rep/2026-12-02/ep/ep_nso_ko_q_y_15rd_0409073"&gt;</w:t>
            </w:r>
            <w:r w:rsidRPr="00D3315F">
              <w:rPr>
                <w:lang w:val="en-GB"/>
              </w:rPr>
              <w:br/>
              <w:t xml:space="preserve">  &lt;SR_INFO&gt;</w:t>
            </w:r>
            <w:r w:rsidRPr="00D3315F">
              <w:rPr>
                <w:lang w:val="en-GB"/>
              </w:rPr>
              <w:br/>
              <w:t xml:space="preserve">    &lt;</w:t>
            </w:r>
            <w:proofErr w:type="spellStart"/>
            <w:r w:rsidRPr="00D3315F">
              <w:rPr>
                <w:lang w:val="en-GB"/>
              </w:rPr>
              <w:t>nfo-dic_Kod_Okato</w:t>
            </w:r>
            <w:proofErr w:type="spellEnd"/>
            <w:r w:rsidRPr="00D3315F">
              <w:rPr>
                <w:lang w:val="en-GB"/>
              </w:rPr>
              <w:t>&gt;(</w:t>
            </w:r>
            <w:proofErr w:type="spellStart"/>
            <w:r w:rsidRPr="00D3315F">
              <w:rPr>
                <w:lang w:val="en-GB"/>
              </w:rPr>
              <w:t>nfo-dic_Kod_OkatoType</w:t>
            </w:r>
            <w:proofErr w:type="spellEnd"/>
            <w:r w:rsidRPr="00D3315F">
              <w:rPr>
                <w:lang w:val="en-GB"/>
              </w:rPr>
              <w:t>)&lt;/</w:t>
            </w:r>
            <w:proofErr w:type="spellStart"/>
            <w:r w:rsidRPr="00D3315F">
              <w:rPr>
                <w:lang w:val="en-GB"/>
              </w:rPr>
              <w:t>nfo-dic_Kod_Okato</w:t>
            </w:r>
            <w:proofErr w:type="spellEnd"/>
            <w:r w:rsidRPr="00D3315F">
              <w:rPr>
                <w:lang w:val="en-GB"/>
              </w:rPr>
              <w:t>&gt;</w:t>
            </w:r>
            <w:r w:rsidRPr="00D3315F">
              <w:rPr>
                <w:lang w:val="en-GB"/>
              </w:rPr>
              <w:br/>
              <w:t xml:space="preserve">    &lt;nfo-dic_RegNomKO_PoryadkNomFiliala&gt;(nfo-dic_RegNomKO_PoryadkNomFilialaType)&lt;/nfo-dic_RegNomKO_PoryadkNomFiliala&gt;</w:t>
            </w:r>
            <w:r w:rsidRPr="00D3315F">
              <w:rPr>
                <w:lang w:val="en-GB"/>
              </w:rPr>
              <w:br/>
              <w:t xml:space="preserve">    &lt;nfo-dic_PolnFirmNaim&gt;(nfo-dic_PolnFirmNaimType)&lt;/nfo-dic_PolnFirmNaim&gt;</w:t>
            </w:r>
            <w:r w:rsidRPr="00D3315F">
              <w:rPr>
                <w:lang w:val="en-GB"/>
              </w:rPr>
              <w:br/>
              <w:t xml:space="preserve">    &lt;nfo-dic_Mesto_Naxozhd_Yul&gt;(nfo-dic_Mesto_Naxozhd_YulType)&lt;/nfo-dic_Mesto_Naxozhd_Yul&gt;</w:t>
            </w:r>
            <w:r w:rsidRPr="00D3315F">
              <w:rPr>
                <w:lang w:val="en-GB"/>
              </w:rPr>
              <w:br/>
              <w:t xml:space="preserve">    &lt;</w:t>
            </w:r>
            <w:proofErr w:type="spellStart"/>
            <w:r w:rsidRPr="00D3315F">
              <w:rPr>
                <w:lang w:val="en-GB"/>
              </w:rPr>
              <w:t>nfo-dic_NolOtch</w:t>
            </w:r>
            <w:proofErr w:type="spellEnd"/>
            <w:r w:rsidRPr="00D3315F">
              <w:rPr>
                <w:lang w:val="en-GB"/>
              </w:rPr>
              <w:t>&gt;(</w:t>
            </w:r>
            <w:proofErr w:type="spellStart"/>
            <w:r w:rsidRPr="00D3315F">
              <w:rPr>
                <w:lang w:val="en-GB"/>
              </w:rPr>
              <w:t>nfo-dic_NolOtchType</w:t>
            </w:r>
            <w:proofErr w:type="spellEnd"/>
            <w:r w:rsidRPr="00D3315F">
              <w:rPr>
                <w:lang w:val="en-GB"/>
              </w:rPr>
              <w:t>)&lt;/</w:t>
            </w:r>
            <w:proofErr w:type="spellStart"/>
            <w:r w:rsidRPr="00D3315F">
              <w:rPr>
                <w:lang w:val="en-GB"/>
              </w:rPr>
              <w:t>nfo-dic_NolOtch</w:t>
            </w:r>
            <w:proofErr w:type="spellEnd"/>
            <w:r w:rsidRPr="00D3315F">
              <w:rPr>
                <w:lang w:val="en-GB"/>
              </w:rPr>
              <w:t>&gt;</w:t>
            </w:r>
            <w:r w:rsidRPr="00D3315F">
              <w:rPr>
                <w:lang w:val="en-GB"/>
              </w:rPr>
              <w:br/>
              <w:t xml:space="preserve">    &lt;nfo-dic_FIOLiczaPodpisOtch&gt;(nfo-dic_FIOLiczaPodpisOtchType)&lt;/nfo-dic_FIOLiczaPodpisOtch&gt;</w:t>
            </w:r>
            <w:r w:rsidRPr="00D3315F">
              <w:rPr>
                <w:lang w:val="en-GB"/>
              </w:rPr>
              <w:br/>
              <w:t xml:space="preserve">    &lt;nfo-dic_FIOLiczaOtvZaPrOblast&gt;(nfo-dic_FIOLiczaOtvZaPrOblastType)&lt;/nfo-dic_FIOLiczaOtvZaPrOblast&gt;</w:t>
            </w:r>
            <w:r w:rsidRPr="00D3315F">
              <w:rPr>
                <w:lang w:val="en-GB"/>
              </w:rPr>
              <w:br/>
              <w:t xml:space="preserve">    &lt;</w:t>
            </w:r>
            <w:proofErr w:type="spellStart"/>
            <w:r w:rsidRPr="00D3315F">
              <w:rPr>
                <w:lang w:val="en-GB"/>
              </w:rPr>
              <w:t>nfo-dic_Telefon</w:t>
            </w:r>
            <w:proofErr w:type="spellEnd"/>
            <w:r w:rsidRPr="00D3315F">
              <w:rPr>
                <w:lang w:val="en-GB"/>
              </w:rPr>
              <w:t>&gt;(</w:t>
            </w:r>
            <w:proofErr w:type="spellStart"/>
            <w:r w:rsidRPr="00D3315F">
              <w:rPr>
                <w:lang w:val="en-GB"/>
              </w:rPr>
              <w:t>nfo-dic_TelefonType</w:t>
            </w:r>
            <w:proofErr w:type="spellEnd"/>
            <w:r w:rsidRPr="00D3315F">
              <w:rPr>
                <w:lang w:val="en-GB"/>
              </w:rPr>
              <w:t>)&lt;/</w:t>
            </w:r>
            <w:proofErr w:type="spellStart"/>
            <w:r w:rsidRPr="00D3315F">
              <w:rPr>
                <w:lang w:val="en-GB"/>
              </w:rPr>
              <w:t>nfo-dic_Telefon</w:t>
            </w:r>
            <w:proofErr w:type="spellEnd"/>
            <w:r w:rsidRPr="00D3315F">
              <w:rPr>
                <w:lang w:val="en-GB"/>
              </w:rPr>
              <w:t>&gt;</w:t>
            </w:r>
            <w:r w:rsidRPr="00D3315F">
              <w:rPr>
                <w:lang w:val="en-GB"/>
              </w:rPr>
              <w:br/>
              <w:t xml:space="preserve">    &lt;nfo-dic_DataPodpOtch&gt;(nfo-dic_DataPodpOtchType)&lt;/nfo-dic_DataPodpOtch&gt;</w:t>
            </w:r>
            <w:r w:rsidRPr="00D3315F">
              <w:rPr>
                <w:lang w:val="en-GB"/>
              </w:rPr>
              <w:br/>
              <w:t xml:space="preserve">    &lt;nfo-dic_PoyasnOtch&gt;(nfo-dic_PoyasnOtchType)&lt;/nfo-dic_PoyasnOtch&gt;</w:t>
            </w:r>
            <w:r w:rsidRPr="00D3315F">
              <w:rPr>
                <w:lang w:val="en-GB"/>
              </w:rPr>
              <w:br/>
              <w:t xml:space="preserve">    &lt;</w:t>
            </w:r>
            <w:proofErr w:type="spellStart"/>
            <w:r w:rsidRPr="00D3315F">
              <w:rPr>
                <w:lang w:val="en-GB"/>
              </w:rPr>
              <w:t>nfo-dic_OtchDat</w:t>
            </w:r>
            <w:proofErr w:type="spellEnd"/>
            <w:r w:rsidRPr="00D3315F">
              <w:rPr>
                <w:lang w:val="en-GB"/>
              </w:rPr>
              <w:t>&gt;(</w:t>
            </w:r>
            <w:proofErr w:type="spellStart"/>
            <w:r w:rsidRPr="00D3315F">
              <w:rPr>
                <w:lang w:val="en-GB"/>
              </w:rPr>
              <w:t>nfo-dic_OtchDatType</w:t>
            </w:r>
            <w:proofErr w:type="spellEnd"/>
            <w:r w:rsidRPr="00D3315F">
              <w:rPr>
                <w:lang w:val="en-GB"/>
              </w:rPr>
              <w:t>)&lt;/</w:t>
            </w:r>
            <w:proofErr w:type="spellStart"/>
            <w:r w:rsidRPr="00D3315F">
              <w:rPr>
                <w:lang w:val="en-GB"/>
              </w:rPr>
              <w:t>nfo-dic_OtchDat</w:t>
            </w:r>
            <w:proofErr w:type="spellEnd"/>
            <w:r w:rsidRPr="00D3315F">
              <w:rPr>
                <w:lang w:val="en-GB"/>
              </w:rPr>
              <w:t>&gt;</w:t>
            </w:r>
            <w:r w:rsidRPr="00D3315F">
              <w:rPr>
                <w:lang w:val="en-GB"/>
              </w:rPr>
              <w:br/>
              <w:t xml:space="preserve">  &lt;/SR_INFO&gt;</w:t>
            </w:r>
            <w:r w:rsidRPr="00D3315F">
              <w:rPr>
                <w:lang w:val="en-GB"/>
              </w:rPr>
              <w:br/>
              <w:t xml:space="preserve">  &lt;SR_0409073_r1&gt;</w:t>
            </w:r>
            <w:r w:rsidRPr="00D3315F">
              <w:rPr>
                <w:lang w:val="en-GB"/>
              </w:rPr>
              <w:br/>
              <w:t xml:space="preserve">    &lt;</w:t>
            </w:r>
            <w:proofErr w:type="spellStart"/>
            <w:r w:rsidRPr="00D3315F">
              <w:rPr>
                <w:lang w:val="en-GB"/>
              </w:rPr>
              <w:t>ko-dic_KolVydDSFL</w:t>
            </w:r>
            <w:proofErr w:type="spellEnd"/>
            <w:r w:rsidRPr="00D3315F">
              <w:rPr>
                <w:lang w:val="en-GB"/>
              </w:rPr>
              <w:t>&gt;(</w:t>
            </w:r>
            <w:proofErr w:type="spellStart"/>
            <w:r w:rsidRPr="00D3315F">
              <w:rPr>
                <w:lang w:val="en-GB"/>
              </w:rPr>
              <w:t>ko-dic_KolVydDSFLType</w:t>
            </w:r>
            <w:proofErr w:type="spellEnd"/>
            <w:r w:rsidRPr="00D3315F">
              <w:rPr>
                <w:lang w:val="en-GB"/>
              </w:rPr>
              <w:t>)&lt;/</w:t>
            </w:r>
            <w:proofErr w:type="spellStart"/>
            <w:r w:rsidRPr="00D3315F">
              <w:rPr>
                <w:lang w:val="en-GB"/>
              </w:rPr>
              <w:t>ko-dic_KolVydDSFL</w:t>
            </w:r>
            <w:proofErr w:type="spellEnd"/>
            <w:r w:rsidRPr="00D3315F">
              <w:rPr>
                <w:lang w:val="en-GB"/>
              </w:rPr>
              <w:t>&gt;</w:t>
            </w:r>
            <w:r w:rsidRPr="00D3315F">
              <w:rPr>
                <w:lang w:val="en-GB"/>
              </w:rPr>
              <w:br/>
              <w:t xml:space="preserve">    &lt;</w:t>
            </w:r>
            <w:proofErr w:type="spellStart"/>
            <w:r w:rsidRPr="00D3315F">
              <w:rPr>
                <w:lang w:val="en-GB"/>
              </w:rPr>
              <w:t>ko-dic_SumVydDSFL</w:t>
            </w:r>
            <w:proofErr w:type="spellEnd"/>
            <w:r w:rsidRPr="00D3315F">
              <w:rPr>
                <w:lang w:val="en-GB"/>
              </w:rPr>
              <w:t>&gt;(</w:t>
            </w:r>
            <w:proofErr w:type="spellStart"/>
            <w:r w:rsidRPr="00D3315F">
              <w:rPr>
                <w:lang w:val="en-GB"/>
              </w:rPr>
              <w:t>ko-dic_SumVydDSFLType</w:t>
            </w:r>
            <w:proofErr w:type="spellEnd"/>
            <w:r w:rsidRPr="00D3315F">
              <w:rPr>
                <w:lang w:val="en-GB"/>
              </w:rPr>
              <w:t>)&lt;/</w:t>
            </w:r>
            <w:proofErr w:type="spellStart"/>
            <w:r w:rsidRPr="00D3315F">
              <w:rPr>
                <w:lang w:val="en-GB"/>
              </w:rPr>
              <w:t>ko-dic_SumVydDSFL</w:t>
            </w:r>
            <w:proofErr w:type="spellEnd"/>
            <w:r w:rsidRPr="00D3315F">
              <w:rPr>
                <w:lang w:val="en-GB"/>
              </w:rPr>
              <w:t>&gt;</w:t>
            </w:r>
            <w:r w:rsidRPr="00D3315F">
              <w:rPr>
                <w:lang w:val="en-GB"/>
              </w:rPr>
              <w:br/>
              <w:t xml:space="preserve">    &lt;ko-dic_KolSluchVydDSFLOgrVydDSNa48CH50TRUvedPoluch&gt;(ko-dic_KolSluchVydDSFLOgrVydDSNa48CH50TRUvedPoluchType)&lt;/ko-dic_KolSluchVydDSFLOgrVydDSNa48CH50TRUvedPoluch&gt;</w:t>
            </w:r>
            <w:r w:rsidRPr="00D3315F">
              <w:rPr>
                <w:lang w:val="en-GB"/>
              </w:rPr>
              <w:br/>
              <w:t xml:space="preserve">    &lt;ko-dic_SumVydDSFLVSluchOgrVydDSNa48CH50TRUvedPoluch&gt;(ko-dic_SumVydDSFLVSluchOgrVydDSNa48CH50TRUvedPoluchType)&lt;/ko-dic_SumVydDSFLVSluchOgrVydDSNa48CH50TRUvedPoluch&gt;</w:t>
            </w:r>
            <w:r w:rsidRPr="00D3315F">
              <w:rPr>
                <w:lang w:val="en-GB"/>
              </w:rPr>
              <w:br/>
              <w:t xml:space="preserve">    &lt;ko-dic_KolSluchVydDSFLOgrVydDSNa48CH50TRUvedNePoluch&gt;(ko-dic_KolSluchVydDSFLOgrVydDSNa48CH50TRUvedNePoluchType)&lt;/ko-dic_KolSluchVydDSFLOgrVydDSNa48CH50TRUvedNePoluch&gt;</w:t>
            </w:r>
            <w:r w:rsidRPr="00D3315F">
              <w:rPr>
                <w:lang w:val="en-GB"/>
              </w:rPr>
              <w:br/>
              <w:t xml:space="preserve">    &lt;ko-dic_SumVydDSFLVSluchOgrVydDSNa48CH50TRUvedNePoluch&gt;(ko-dic_SumVydDSFLVSluchOgrVydDSNa48CH50TRUvedNePoluchType)&lt;/ko-dic_SumVydDSFLVSluchOgrVydDSNa48CH50TRUvedNePoluch&gt;</w:t>
            </w:r>
            <w:r w:rsidRPr="00D3315F">
              <w:rPr>
                <w:lang w:val="en-GB"/>
              </w:rPr>
              <w:br/>
              <w:t xml:space="preserve">    &lt;ko-dic_KolSluchVydDSFLVRezKotKOOgrVydDS&gt;(ko-dic_KolSluchVydDSFLVRezKotKOOgrVydDSType)&lt;/ko-dic_KolSluchVydDSFLVRezKotKOOgrVydDS&gt;</w:t>
            </w:r>
            <w:r w:rsidRPr="00D3315F">
              <w:rPr>
                <w:lang w:val="en-GB"/>
              </w:rPr>
              <w:br/>
              <w:t xml:space="preserve">    &lt;ko-dic_SumVydDSFLVSluchVRezKotKOOgrVydDS&gt;(ko-dic_SumVydDSFLVSluchVRezKotKOOgrVydDSType)&lt;/ko-dic_SumVydDSFLVSluchVRezKotKOOgrVydDS&gt;</w:t>
            </w:r>
            <w:r w:rsidRPr="00D3315F">
              <w:rPr>
                <w:lang w:val="en-GB"/>
              </w:rPr>
              <w:br/>
              <w:t xml:space="preserve">    &lt;ko-dic_KolPopytVydDSFLVRezKotKOOgrVydDS&gt;(ko-dic_KolPopytVydDSFLVRezKotKOOgrVydDSType)&lt;/ko-dic_KolPopytVydDSFLVRezKotKOOgrVydDS&gt;</w:t>
            </w:r>
            <w:r w:rsidRPr="00D3315F">
              <w:rPr>
                <w:lang w:val="en-GB"/>
              </w:rPr>
              <w:br/>
              <w:t xml:space="preserve">    &lt;ko-dic_SumDSFLPoPopytVydVRezKotKOOgrVydDS&gt;(ko-dic_SumDSFLPoPopytVydVRezKotKOOgrVydDSType)&lt;/ko-dic_SumDSFLPoPopytVydVRezKotKOOgrVydDS&gt;</w:t>
            </w:r>
            <w:r w:rsidRPr="00D3315F">
              <w:rPr>
                <w:lang w:val="en-GB"/>
              </w:rPr>
              <w:br/>
              <w:t xml:space="preserve">    &lt;ko-dic_KolSluchVydDSFLSOtsPriznVydDSBezDobrSoglUvedPoluch&gt;(ko-dic_KolSluchVydDSFLSOtsPriznVydDSBezDobrSoglUvedPoluchType)&lt;/ko-dic_KolSluchVydDSFLSOtsPriznVydDSBezDobrSoglUvedPoluch&gt;</w:t>
            </w:r>
            <w:r w:rsidRPr="00D3315F">
              <w:rPr>
                <w:lang w:val="en-GB"/>
              </w:rPr>
              <w:br/>
              <w:t xml:space="preserve">    &lt;ko-dic_SumVydDSFLVSluchSOtsPriznVydBezDobrSoglUvedPoluch&gt;(ko-dic_SumVydDSFLVSluchSOtsPriznVydBezDobrSoglUvedPoluchType)&lt;/ko-dic_SumVydDSFLVSluchSOtsPriznVydBezDobrSoglUvedPoluch&gt;</w:t>
            </w:r>
            <w:r w:rsidRPr="00D3315F">
              <w:rPr>
                <w:lang w:val="en-GB"/>
              </w:rPr>
              <w:br/>
              <w:t xml:space="preserve">  &lt;/SR_0409073_r1&gt;</w:t>
            </w:r>
            <w:r w:rsidRPr="00D3315F">
              <w:rPr>
                <w:lang w:val="en-GB"/>
              </w:rPr>
              <w:br/>
              <w:t xml:space="preserve">  &lt;SR_0409073_r2&gt;</w:t>
            </w:r>
            <w:r w:rsidRPr="00D3315F">
              <w:rPr>
                <w:lang w:val="en-GB"/>
              </w:rPr>
              <w:br/>
              <w:t xml:space="preserve">    &lt;ko-dic_KolSluchVydDSFLOgrVydDS&gt;(ko-dic_KolSluchVydDSFLOgrVydDSType)&lt;/ko-dic_KolSluchVydDSFLOgrVydDS&gt;</w:t>
            </w:r>
            <w:r w:rsidRPr="00D3315F">
              <w:rPr>
                <w:lang w:val="en-GB"/>
              </w:rPr>
              <w:br/>
              <w:t xml:space="preserve">    &lt;ko-dic_SumVydDSFLOgrVydDS&gt;(ko-dic_Su</w:t>
            </w:r>
            <w:r w:rsidRPr="00F71225">
              <w:rPr>
                <w:lang w:val="en-GB"/>
              </w:rPr>
              <w:t>mVydDSFLOgrVydDSType)&lt;/ko-dic_SumVydDSFLOgrVydDS&gt;</w:t>
            </w:r>
            <w:r w:rsidRPr="00F71225">
              <w:rPr>
                <w:lang w:val="en-GB"/>
              </w:rPr>
              <w:br/>
              <w:t xml:space="preserve">    &lt;ko-dic_KolKlFLOgrVydDSIVydDS&gt;(ko-dic_KolKlFLOgrVydDSIVydDSType)&lt;/ko-dic_KolKlFLOgrVydDSIVydDS&gt;</w:t>
            </w:r>
            <w:r w:rsidRPr="00F71225">
              <w:rPr>
                <w:lang w:val="en-GB"/>
              </w:rPr>
              <w:br/>
              <w:t xml:space="preserve">    &lt;ko-dic_KolKlFLIspESPPriostOgrVydDS&gt;(ko-dic_KolKlFLIspESPPriostOgrVydDSType)&lt;/ko-</w:t>
            </w:r>
            <w:r w:rsidRPr="00F71225">
              <w:rPr>
                <w:lang w:val="en-GB"/>
              </w:rPr>
              <w:lastRenderedPageBreak/>
              <w:t>dic_KolKlFLIspESPPriostOgrVydDS&gt;</w:t>
            </w:r>
            <w:r w:rsidRPr="00F71225">
              <w:rPr>
                <w:lang w:val="en-GB"/>
              </w:rPr>
              <w:br/>
              <w:t xml:space="preserve">  &lt;/SR_0409073_r2&gt;</w:t>
            </w:r>
            <w:r w:rsidRPr="00F71225">
              <w:rPr>
                <w:lang w:val="en-GB"/>
              </w:rPr>
              <w:br/>
              <w:t>&lt;/F0409073&gt;</w:t>
            </w:r>
          </w:p>
        </w:tc>
      </w:tr>
    </w:tbl>
    <w:p w14:paraId="303A5341" w14:textId="77777777" w:rsidR="00C0389E" w:rsidRPr="00F71225" w:rsidRDefault="00C0389E">
      <w:pPr>
        <w:rPr>
          <w:lang w:val="en-GB"/>
        </w:rPr>
        <w:sectPr w:rsidR="00C0389E" w:rsidRPr="00F71225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14:paraId="48989EE8" w14:textId="77777777" w:rsidR="00C0389E" w:rsidRPr="00F71225" w:rsidRDefault="00354550">
      <w:pPr>
        <w:spacing w:after="160" w:line="259" w:lineRule="auto"/>
        <w:ind w:left="-283" w:right="-794"/>
        <w:rPr>
          <w:rFonts w:ascii="Arial" w:hAnsi="Arial"/>
          <w:b/>
          <w:bCs/>
          <w:lang w:val="en-GB"/>
        </w:rPr>
      </w:pPr>
      <w:r w:rsidRPr="00F71225">
        <w:rPr>
          <w:rFonts w:ascii="Arial" w:hAnsi="Arial"/>
          <w:b/>
          <w:bCs/>
          <w:lang w:val="en-GB"/>
        </w:rPr>
        <w:lastRenderedPageBreak/>
        <w:t xml:space="preserve">4. </w:t>
      </w:r>
      <w:r w:rsidRPr="00D3315F">
        <w:rPr>
          <w:rFonts w:ascii="Arial" w:hAnsi="Arial"/>
          <w:b/>
          <w:bCs/>
        </w:rPr>
        <w:t>Описание</w:t>
      </w:r>
      <w:r w:rsidRPr="00F71225">
        <w:rPr>
          <w:rFonts w:ascii="Arial" w:hAnsi="Arial"/>
          <w:b/>
          <w:bCs/>
          <w:lang w:val="en-GB"/>
        </w:rPr>
        <w:t xml:space="preserve"> </w:t>
      </w:r>
      <w:r w:rsidRPr="00D3315F">
        <w:rPr>
          <w:rFonts w:ascii="Arial" w:hAnsi="Arial"/>
          <w:b/>
          <w:bCs/>
        </w:rPr>
        <w:t>реквизитов</w:t>
      </w:r>
    </w:p>
    <w:p w14:paraId="22151043" w14:textId="77777777" w:rsidR="00C0389E" w:rsidRPr="00F71225" w:rsidRDefault="00354550">
      <w:pPr>
        <w:spacing w:after="160" w:line="259" w:lineRule="auto"/>
        <w:ind w:left="-283" w:right="-794"/>
        <w:rPr>
          <w:lang w:val="en-GB"/>
        </w:rPr>
      </w:pPr>
      <w:r w:rsidRPr="00D3315F">
        <w:t>Таблица</w:t>
      </w:r>
      <w:r w:rsidRPr="00F71225">
        <w:rPr>
          <w:lang w:val="en-GB"/>
        </w:rPr>
        <w:t xml:space="preserve"> 1 - </w:t>
      </w:r>
      <w:r w:rsidRPr="00D3315F">
        <w:t>Реквизиты</w:t>
      </w:r>
      <w:r w:rsidRPr="00F71225">
        <w:rPr>
          <w:lang w:val="en-GB"/>
        </w:rPr>
        <w:t xml:space="preserve"> </w:t>
      </w:r>
      <w:r>
        <w:rPr>
          <w:lang w:val="en-US"/>
        </w:rPr>
        <w:t>XML</w:t>
      </w:r>
      <w:r w:rsidRPr="00F71225">
        <w:rPr>
          <w:lang w:val="en-GB"/>
        </w:rPr>
        <w:t>-</w:t>
      </w:r>
      <w:r w:rsidRPr="00D3315F">
        <w:t>формата</w:t>
      </w:r>
      <w:r w:rsidRPr="00F71225">
        <w:rPr>
          <w:lang w:val="en-GB"/>
        </w:rPr>
        <w:t xml:space="preserve"> </w:t>
      </w:r>
    </w:p>
    <w:tbl>
      <w:tblPr>
        <w:tblW w:w="16047" w:type="dxa"/>
        <w:tblInd w:w="-6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9"/>
        <w:gridCol w:w="1134"/>
        <w:gridCol w:w="5384"/>
      </w:tblGrid>
      <w:tr w:rsidR="00C0389E" w:rsidRPr="004F3ADA" w14:paraId="154D6EC9" w14:textId="77777777" w:rsidTr="008374C3">
        <w:trPr>
          <w:tblHeader/>
        </w:trPr>
        <w:tc>
          <w:tcPr>
            <w:tcW w:w="9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1D95FC" w14:textId="77777777" w:rsidR="00C0389E" w:rsidRPr="00F71225" w:rsidRDefault="00354550">
            <w:pPr>
              <w:pStyle w:val="a7"/>
              <w:rPr>
                <w:lang w:val="en-GB"/>
              </w:rPr>
            </w:pPr>
            <w:r>
              <w:t>Элемент</w:t>
            </w:r>
            <w:r w:rsidRPr="00F71225">
              <w:rPr>
                <w:lang w:val="en-GB"/>
              </w:rPr>
              <w:t>/</w:t>
            </w:r>
            <w:r>
              <w:t>атрибут</w:t>
            </w:r>
            <w:r w:rsidRPr="00F71225">
              <w:rPr>
                <w:lang w:val="en-GB"/>
              </w:rPr>
              <w:t xml:space="preserve"> (</w:t>
            </w:r>
            <w:r>
              <w:t>тип</w:t>
            </w:r>
            <w:r w:rsidRPr="00F71225">
              <w:rPr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30FAE81" w14:textId="77777777" w:rsidR="00C0389E" w:rsidRPr="00F71225" w:rsidRDefault="00354550">
            <w:pPr>
              <w:pStyle w:val="a7"/>
              <w:rPr>
                <w:lang w:val="en-GB"/>
              </w:rPr>
            </w:pPr>
            <w:proofErr w:type="spellStart"/>
            <w:r>
              <w:t>Обознач</w:t>
            </w:r>
            <w:proofErr w:type="spellEnd"/>
            <w:r w:rsidRPr="00F71225">
              <w:rPr>
                <w:lang w:val="en-GB"/>
              </w:rPr>
              <w:t xml:space="preserve">, </w:t>
            </w:r>
            <w:proofErr w:type="spellStart"/>
            <w:r>
              <w:t>колич</w:t>
            </w:r>
            <w:proofErr w:type="spellEnd"/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BA6490D" w14:textId="77777777" w:rsidR="00C0389E" w:rsidRPr="00F71225" w:rsidRDefault="00354550">
            <w:pPr>
              <w:pStyle w:val="a7"/>
              <w:rPr>
                <w:lang w:val="en-GB"/>
              </w:rPr>
            </w:pPr>
            <w:r>
              <w:t>Описание</w:t>
            </w:r>
            <w:r w:rsidRPr="00F71225">
              <w:rPr>
                <w:lang w:val="en-GB"/>
              </w:rPr>
              <w:t xml:space="preserve"> </w:t>
            </w:r>
            <w:r>
              <w:t>элемента</w:t>
            </w:r>
            <w:r w:rsidRPr="00F71225">
              <w:rPr>
                <w:lang w:val="en-GB"/>
              </w:rPr>
              <w:t>/</w:t>
            </w:r>
            <w:r>
              <w:t>атрибута</w:t>
            </w:r>
          </w:p>
        </w:tc>
      </w:tr>
      <w:tr w:rsidR="00C0389E" w:rsidRPr="004F3ADA" w14:paraId="334CEF2B" w14:textId="77777777" w:rsidTr="008374C3">
        <w:tc>
          <w:tcPr>
            <w:tcW w:w="9529" w:type="dxa"/>
          </w:tcPr>
          <w:p w14:paraId="569FE08C" w14:textId="77777777" w:rsidR="00C0389E" w:rsidRPr="00F71225" w:rsidRDefault="00354550">
            <w:pPr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b/>
                <w:sz w:val="20"/>
                <w:lang w:val="en-GB"/>
              </w:rPr>
              <w:t>F0409073</w:t>
            </w:r>
          </w:p>
        </w:tc>
        <w:tc>
          <w:tcPr>
            <w:tcW w:w="1134" w:type="dxa"/>
          </w:tcPr>
          <w:p w14:paraId="4E76384B" w14:textId="77777777" w:rsidR="00C0389E" w:rsidRPr="00F71225" w:rsidRDefault="00354550">
            <w:pPr>
              <w:jc w:val="center"/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Э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[1]</w:t>
            </w:r>
          </w:p>
        </w:tc>
        <w:tc>
          <w:tcPr>
            <w:tcW w:w="5384" w:type="dxa"/>
          </w:tcPr>
          <w:p w14:paraId="285A827E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Форма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0409073. </w:t>
            </w:r>
            <w:r>
              <w:rPr>
                <w:rFonts w:ascii="Calibri" w:eastAsia="Calibri" w:hAnsi="Calibri" w:cs="Calibri"/>
                <w:sz w:val="20"/>
              </w:rPr>
              <w:t>Надзорная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отчетность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представляемая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течение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15 </w:t>
            </w:r>
            <w:r>
              <w:rPr>
                <w:rFonts w:ascii="Calibri" w:eastAsia="Calibri" w:hAnsi="Calibri" w:cs="Calibri"/>
                <w:sz w:val="20"/>
              </w:rPr>
              <w:t>рабочих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дней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после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даты</w:t>
            </w:r>
          </w:p>
        </w:tc>
      </w:tr>
      <w:tr w:rsidR="00C0389E" w:rsidRPr="004F3ADA" w14:paraId="7912A523" w14:textId="77777777" w:rsidTr="008374C3">
        <w:tc>
          <w:tcPr>
            <w:tcW w:w="9529" w:type="dxa"/>
          </w:tcPr>
          <w:p w14:paraId="298024D5" w14:textId="77777777" w:rsidR="00C0389E" w:rsidRPr="00F71225" w:rsidRDefault="00354550">
            <w:pPr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OGRN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OGRNType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3411BB8C" w14:textId="77777777" w:rsidR="00C0389E" w:rsidRPr="00F71225" w:rsidRDefault="00354550">
            <w:pPr>
              <w:jc w:val="center"/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[1]</w:t>
            </w:r>
          </w:p>
        </w:tc>
        <w:tc>
          <w:tcPr>
            <w:tcW w:w="5384" w:type="dxa"/>
          </w:tcPr>
          <w:p w14:paraId="2754BE3B" w14:textId="77777777" w:rsidR="00C0389E" w:rsidRPr="00F71225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ОГРН</w:t>
            </w:r>
          </w:p>
        </w:tc>
      </w:tr>
      <w:tr w:rsidR="00C0389E" w:rsidRPr="004F3ADA" w14:paraId="580D818C" w14:textId="77777777" w:rsidTr="008374C3">
        <w:tc>
          <w:tcPr>
            <w:tcW w:w="9529" w:type="dxa"/>
          </w:tcPr>
          <w:p w14:paraId="5B562966" w14:textId="77777777" w:rsidR="00C0389E" w:rsidRPr="00F71225" w:rsidRDefault="00354550">
            <w:pPr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xmlns</w:t>
            </w:r>
            <w:proofErr w:type="spellEnd"/>
          </w:p>
        </w:tc>
        <w:tc>
          <w:tcPr>
            <w:tcW w:w="1134" w:type="dxa"/>
          </w:tcPr>
          <w:p w14:paraId="137F074C" w14:textId="77777777" w:rsidR="00C0389E" w:rsidRPr="00F71225" w:rsidRDefault="00354550">
            <w:pPr>
              <w:jc w:val="center"/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[1]</w:t>
            </w:r>
          </w:p>
        </w:tc>
        <w:tc>
          <w:tcPr>
            <w:tcW w:w="5384" w:type="dxa"/>
          </w:tcPr>
          <w:p w14:paraId="0B47AEE7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Пространство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имен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http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://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www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.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cbr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.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ru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xbrl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nso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ko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rep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/2026-12-02/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ep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/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ep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_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nso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_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ko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_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q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_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y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_15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rd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_0409073</w:t>
            </w:r>
          </w:p>
        </w:tc>
      </w:tr>
      <w:tr w:rsidR="00C0389E" w:rsidRPr="004F3ADA" w14:paraId="06F7DC61" w14:textId="77777777" w:rsidTr="008374C3">
        <w:tc>
          <w:tcPr>
            <w:tcW w:w="9529" w:type="dxa"/>
          </w:tcPr>
          <w:p w14:paraId="192FC974" w14:textId="77777777" w:rsidR="00C0389E" w:rsidRPr="00F71225" w:rsidRDefault="00354550">
            <w:pPr>
              <w:ind w:left="283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b/>
                <w:sz w:val="20"/>
                <w:lang w:val="en-GB"/>
              </w:rPr>
              <w:t>SR_INFO</w:t>
            </w:r>
          </w:p>
        </w:tc>
        <w:tc>
          <w:tcPr>
            <w:tcW w:w="1134" w:type="dxa"/>
          </w:tcPr>
          <w:p w14:paraId="595028B4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[1..1]</w:t>
            </w:r>
          </w:p>
        </w:tc>
        <w:tc>
          <w:tcPr>
            <w:tcW w:w="5384" w:type="dxa"/>
          </w:tcPr>
          <w:p w14:paraId="733658C1" w14:textId="77777777" w:rsidR="00C0389E" w:rsidRPr="00F71225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Сопроводительная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информация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отчету</w:t>
            </w:r>
          </w:p>
        </w:tc>
      </w:tr>
      <w:tr w:rsidR="00C0389E" w:rsidRPr="004F3ADA" w14:paraId="1CE56EEB" w14:textId="77777777" w:rsidTr="008374C3">
        <w:tc>
          <w:tcPr>
            <w:tcW w:w="9529" w:type="dxa"/>
          </w:tcPr>
          <w:p w14:paraId="6DCE16E1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nfo-dic_Kod_Okato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nfo-dic_Kod_OkatoType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1650A4EF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2ED42D95" w14:textId="77777777" w:rsidR="00C0389E" w:rsidRPr="00F71225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Код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территории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</w:t>
            </w: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ОКАТО</w:t>
            </w:r>
          </w:p>
        </w:tc>
      </w:tr>
      <w:tr w:rsidR="00C0389E" w:rsidRPr="004F3ADA" w14:paraId="5C5739B8" w14:textId="77777777" w:rsidTr="008374C3">
        <w:tc>
          <w:tcPr>
            <w:tcW w:w="9529" w:type="dxa"/>
          </w:tcPr>
          <w:p w14:paraId="28DCF348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nfo-dic_RegNomKO_PoryadkNomFiliala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nfo-dic_RegNomKO_PoryadkNomFilialaType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3F6DD6B1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73D20D5A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Регистрационный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(/</w:t>
            </w:r>
            <w:r>
              <w:rPr>
                <w:rFonts w:ascii="Calibri" w:eastAsia="Calibri" w:hAnsi="Calibri" w:cs="Calibri"/>
                <w:sz w:val="20"/>
              </w:rPr>
              <w:t>порядковый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филиала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</w:tr>
      <w:tr w:rsidR="00C0389E" w:rsidRPr="004F3ADA" w14:paraId="329A61B2" w14:textId="77777777" w:rsidTr="008374C3">
        <w:tc>
          <w:tcPr>
            <w:tcW w:w="9529" w:type="dxa"/>
          </w:tcPr>
          <w:p w14:paraId="194E23C9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nfo-dic_PolnFirmNaim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nfo-dic_PolnFirmNaimType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65BF849F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7F4FC736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Полное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фирменное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наименование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C0389E" w:rsidRPr="004F3ADA" w14:paraId="1DF4DB9C" w14:textId="77777777" w:rsidTr="008374C3">
        <w:tc>
          <w:tcPr>
            <w:tcW w:w="9529" w:type="dxa"/>
          </w:tcPr>
          <w:p w14:paraId="67A2C5E6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nfo-dic_Mesto_Naxozhd_Yul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nfo-dic_Mesto_Naxozhd_YulType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6A8EF965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0A0286AA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Адрес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пределах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места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нахождения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C0389E" w:rsidRPr="004F3ADA" w14:paraId="6014A387" w14:textId="77777777" w:rsidTr="008374C3">
        <w:tc>
          <w:tcPr>
            <w:tcW w:w="9529" w:type="dxa"/>
          </w:tcPr>
          <w:p w14:paraId="5599BDD2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nfo-dic_NolOtch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nfo-dic_NolOtchType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06140C71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4A2DF4C9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Признак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Отчета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с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нулевыми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показателями</w:t>
            </w:r>
          </w:p>
        </w:tc>
      </w:tr>
      <w:tr w:rsidR="00C0389E" w:rsidRPr="004F3ADA" w14:paraId="53AFC226" w14:textId="77777777" w:rsidTr="008374C3">
        <w:tc>
          <w:tcPr>
            <w:tcW w:w="9529" w:type="dxa"/>
          </w:tcPr>
          <w:p w14:paraId="12D24A16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nfo-dic_FIOLiczaPodpisOtch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nfo-dic_FIOLiczaPodpisOtchType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2870F1E1" w14:textId="77777777" w:rsidR="00C0389E" w:rsidRPr="00F71225" w:rsidRDefault="00354550">
            <w:pPr>
              <w:jc w:val="center"/>
              <w:rPr>
                <w:lang w:val="en-GB"/>
              </w:rPr>
            </w:pPr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0FFC0DF2" w14:textId="77777777" w:rsidR="00C0389E" w:rsidRPr="008374C3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Фамилия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имя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отчество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(</w:t>
            </w:r>
            <w:r>
              <w:rPr>
                <w:rFonts w:ascii="Calibri" w:eastAsia="Calibri" w:hAnsi="Calibri" w:cs="Calibri"/>
                <w:sz w:val="20"/>
              </w:rPr>
              <w:t>при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наличии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) </w:t>
            </w:r>
            <w:r>
              <w:rPr>
                <w:rFonts w:ascii="Calibri" w:eastAsia="Calibri" w:hAnsi="Calibri" w:cs="Calibri"/>
                <w:sz w:val="20"/>
              </w:rPr>
              <w:t>должностного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лица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уполномоченного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подписывать</w:t>
            </w:r>
            <w:r w:rsidRPr="008374C3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отчетность</w:t>
            </w:r>
          </w:p>
        </w:tc>
      </w:tr>
      <w:tr w:rsidR="00C0389E" w:rsidRPr="004F3ADA" w14:paraId="6422EECA" w14:textId="77777777" w:rsidTr="008374C3">
        <w:tc>
          <w:tcPr>
            <w:tcW w:w="9529" w:type="dxa"/>
          </w:tcPr>
          <w:p w14:paraId="18B7FF5A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nfo-dic_FIOLiczaOtvZaPrOblast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nfo-dic_FIOLiczaOtvZaPrOblastType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65CBE77A" w14:textId="77777777" w:rsidR="00C0389E" w:rsidRPr="004F3ADA" w:rsidRDefault="00354550">
            <w:pPr>
              <w:jc w:val="center"/>
              <w:rPr>
                <w:lang w:val="en-GB"/>
              </w:rPr>
            </w:pP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5A7C0D9C" w14:textId="77777777" w:rsidR="00C0389E" w:rsidRPr="004F3ADA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Фамилия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имя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отчество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 (</w:t>
            </w:r>
            <w:r>
              <w:rPr>
                <w:rFonts w:ascii="Calibri" w:eastAsia="Calibri" w:hAnsi="Calibri" w:cs="Calibri"/>
                <w:sz w:val="20"/>
              </w:rPr>
              <w:t>при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наличии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) </w:t>
            </w:r>
            <w:r>
              <w:rPr>
                <w:rFonts w:ascii="Calibri" w:eastAsia="Calibri" w:hAnsi="Calibri" w:cs="Calibri"/>
                <w:sz w:val="20"/>
              </w:rPr>
              <w:t>исполнителя</w:t>
            </w:r>
          </w:p>
        </w:tc>
      </w:tr>
      <w:tr w:rsidR="00C0389E" w:rsidRPr="004F3ADA" w14:paraId="4921D166" w14:textId="77777777" w:rsidTr="008374C3">
        <w:tc>
          <w:tcPr>
            <w:tcW w:w="9529" w:type="dxa"/>
          </w:tcPr>
          <w:p w14:paraId="2B2FA269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nfo-dic_Telefon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nfo-dic_TelefonType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5D76669E" w14:textId="77777777" w:rsidR="00C0389E" w:rsidRPr="004F3ADA" w:rsidRDefault="00354550">
            <w:pPr>
              <w:jc w:val="center"/>
              <w:rPr>
                <w:lang w:val="en-GB"/>
              </w:rPr>
            </w:pP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224B9863" w14:textId="77777777" w:rsidR="00C0389E" w:rsidRPr="004F3ADA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контактного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телефона</w:t>
            </w:r>
          </w:p>
        </w:tc>
      </w:tr>
      <w:tr w:rsidR="00C0389E" w:rsidRPr="004F3ADA" w14:paraId="6C2AE49F" w14:textId="77777777" w:rsidTr="008374C3">
        <w:tc>
          <w:tcPr>
            <w:tcW w:w="9529" w:type="dxa"/>
          </w:tcPr>
          <w:p w14:paraId="316B222D" w14:textId="77777777" w:rsidR="00C0389E" w:rsidRPr="00F71225" w:rsidRDefault="00354550">
            <w:pPr>
              <w:ind w:left="566"/>
              <w:rPr>
                <w:lang w:val="en-GB"/>
              </w:rPr>
            </w:pP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nfo-dic_DataPodpOtch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nfo-dic_DataPodpOtchType</w:t>
            </w:r>
            <w:proofErr w:type="spellEnd"/>
            <w:r w:rsidRPr="00F71225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760AF64E" w14:textId="77777777" w:rsidR="00C0389E" w:rsidRPr="004F3ADA" w:rsidRDefault="00354550">
            <w:pPr>
              <w:jc w:val="center"/>
              <w:rPr>
                <w:lang w:val="en-GB"/>
              </w:rPr>
            </w:pP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>[0..1]</w:t>
            </w:r>
          </w:p>
        </w:tc>
        <w:tc>
          <w:tcPr>
            <w:tcW w:w="5384" w:type="dxa"/>
          </w:tcPr>
          <w:p w14:paraId="1D980600" w14:textId="77777777" w:rsidR="00C0389E" w:rsidRPr="004F3ADA" w:rsidRDefault="00354550">
            <w:pPr>
              <w:rPr>
                <w:lang w:val="en-GB"/>
              </w:rPr>
            </w:pPr>
            <w:r>
              <w:rPr>
                <w:rFonts w:ascii="Calibri" w:eastAsia="Calibri" w:hAnsi="Calibri" w:cs="Calibri"/>
                <w:sz w:val="20"/>
              </w:rPr>
              <w:t>Дата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подписания</w:t>
            </w:r>
            <w:r w:rsidRPr="004F3ADA">
              <w:rPr>
                <w:rFonts w:ascii="Calibri" w:eastAsia="Calibri" w:hAnsi="Calibri" w:cs="Calibri"/>
                <w:sz w:val="20"/>
                <w:lang w:val="en-GB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отчетности</w:t>
            </w:r>
          </w:p>
        </w:tc>
      </w:tr>
      <w:tr w:rsidR="00C0389E" w14:paraId="22B1CECD" w14:textId="77777777" w:rsidTr="008374C3">
        <w:tc>
          <w:tcPr>
            <w:tcW w:w="9529" w:type="dxa"/>
          </w:tcPr>
          <w:p w14:paraId="4491918F" w14:textId="77777777" w:rsidR="00C0389E" w:rsidRPr="00D3315F" w:rsidRDefault="00354550">
            <w:pPr>
              <w:ind w:left="566"/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nfo-dic_PoyasnOtch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nfo-dic_PoyasnOtchType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1F8A0713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D3E1B81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Пояснения к Отчету</w:t>
            </w:r>
          </w:p>
        </w:tc>
      </w:tr>
      <w:tr w:rsidR="00C0389E" w14:paraId="4BE935A9" w14:textId="77777777" w:rsidTr="008374C3">
        <w:tc>
          <w:tcPr>
            <w:tcW w:w="9529" w:type="dxa"/>
          </w:tcPr>
          <w:p w14:paraId="1A574506" w14:textId="77777777" w:rsidR="00C0389E" w:rsidRPr="00D3315F" w:rsidRDefault="00354550">
            <w:pPr>
              <w:ind w:left="566"/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nfo-dic_OtchDat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nfo-dic_OtchDatType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20FFB3A6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384" w:type="dxa"/>
          </w:tcPr>
          <w:p w14:paraId="0C9BB13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Отчетная дата</w:t>
            </w:r>
          </w:p>
        </w:tc>
      </w:tr>
      <w:tr w:rsidR="00C0389E" w14:paraId="5A754556" w14:textId="77777777" w:rsidTr="008374C3">
        <w:tc>
          <w:tcPr>
            <w:tcW w:w="9529" w:type="dxa"/>
          </w:tcPr>
          <w:p w14:paraId="4CBC6937" w14:textId="77777777" w:rsidR="00C0389E" w:rsidRDefault="00354550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lastRenderedPageBreak/>
              <w:t>SR_0409073_r1</w:t>
            </w:r>
          </w:p>
        </w:tc>
        <w:tc>
          <w:tcPr>
            <w:tcW w:w="1134" w:type="dxa"/>
          </w:tcPr>
          <w:p w14:paraId="731D2E21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13EBACC8" w14:textId="77777777" w:rsidR="00D3315F" w:rsidRPr="00F71225" w:rsidRDefault="00354550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0409073 Раздел 1. Сведения о случаях и попытках выдачи наличных денежных средств без добровольного согласия клиента – физического лица с использованием банкоматов</w:t>
            </w:r>
          </w:p>
          <w:p w14:paraId="417FAF4F" w14:textId="42716991" w:rsidR="00D3315F" w:rsidRPr="00D3315F" w:rsidRDefault="00D3315F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C0389E" w14:paraId="6D912937" w14:textId="77777777" w:rsidTr="008374C3">
        <w:tc>
          <w:tcPr>
            <w:tcW w:w="9529" w:type="dxa"/>
          </w:tcPr>
          <w:p w14:paraId="5FF1D3B3" w14:textId="77777777" w:rsidR="00C0389E" w:rsidRPr="00D3315F" w:rsidRDefault="00354550">
            <w:pPr>
              <w:ind w:left="566"/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ko-dic_KolVydDSFL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ko-dic_KolVydDSFLType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5B53639A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920E22A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Общее количество выдач наличных денежных средств с использованием банкоматов, единиц (Графа 1)</w:t>
            </w:r>
          </w:p>
        </w:tc>
      </w:tr>
      <w:tr w:rsidR="00C0389E" w14:paraId="1905ED04" w14:textId="77777777" w:rsidTr="008374C3">
        <w:tc>
          <w:tcPr>
            <w:tcW w:w="9529" w:type="dxa"/>
          </w:tcPr>
          <w:p w14:paraId="74E71984" w14:textId="77777777" w:rsidR="00C0389E" w:rsidRPr="00D3315F" w:rsidRDefault="00354550">
            <w:pPr>
              <w:ind w:left="566"/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ko-dic_SumVydDSFL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ko-dic_SumVydDSFLType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60CAC494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DE443B2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Общая сумма выдач наличных денежных средств с использованием банкоматов, тыс. руб. (Графа 2)</w:t>
            </w:r>
          </w:p>
        </w:tc>
      </w:tr>
      <w:tr w:rsidR="00C0389E" w14:paraId="4EEB3165" w14:textId="77777777" w:rsidTr="008374C3">
        <w:tc>
          <w:tcPr>
            <w:tcW w:w="9529" w:type="dxa"/>
          </w:tcPr>
          <w:p w14:paraId="136274C5" w14:textId="77777777" w:rsidR="00C0389E" w:rsidRDefault="00354550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t>ko-dic_KolSluchVydDSFLOgrVydDSNa48CH50TRUvedPoluch</w:t>
            </w:r>
            <w:r>
              <w:rPr>
                <w:rFonts w:ascii="Calibri" w:eastAsia="Calibri" w:hAnsi="Calibri" w:cs="Calibri"/>
                <w:sz w:val="20"/>
              </w:rPr>
              <w:br/>
              <w:t>(ko-dic_KolSluchVydDSFLOgrVydDSNa48CH50TRUvedPoluchType)</w:t>
            </w:r>
          </w:p>
        </w:tc>
        <w:tc>
          <w:tcPr>
            <w:tcW w:w="1134" w:type="dxa"/>
          </w:tcPr>
          <w:p w14:paraId="43265387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05F3118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случаев выдачи наличных денежных средств, совершенных в рамках ограничений на выдачу наличных денежных средств на 48 часов на сумму не более 50 тысяч рублей в сутки, по которым в отчетном квартале получены уведомления от клиентов, единиц (Графа 3)</w:t>
            </w:r>
          </w:p>
        </w:tc>
      </w:tr>
      <w:tr w:rsidR="00C0389E" w14:paraId="7196BAB3" w14:textId="77777777" w:rsidTr="008374C3">
        <w:tc>
          <w:tcPr>
            <w:tcW w:w="9529" w:type="dxa"/>
          </w:tcPr>
          <w:p w14:paraId="2FD2DB11" w14:textId="77777777" w:rsidR="00C0389E" w:rsidRDefault="00354550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t>ko-dic_SumVydDSFLVSluchOgrVydDSNa48CH50TRUvedPoluch</w:t>
            </w:r>
            <w:r>
              <w:rPr>
                <w:rFonts w:ascii="Calibri" w:eastAsia="Calibri" w:hAnsi="Calibri" w:cs="Calibri"/>
                <w:sz w:val="20"/>
              </w:rPr>
              <w:br/>
              <w:t>(ko-dic_SumVydDSFLVSluchOgrVydDSNa48CH50TRUvedPoluchType)</w:t>
            </w:r>
          </w:p>
        </w:tc>
        <w:tc>
          <w:tcPr>
            <w:tcW w:w="1134" w:type="dxa"/>
          </w:tcPr>
          <w:p w14:paraId="472AD9D1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1F2FB12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Сумма выдачи наличных денежных средств в случаях, совершенных в рамках ограничений на выдачу наличных денежных средств на 48 часов на сумму не более 50 тысяч рублей в сутки, по которым в отчетном квартале получены уведомления от клиентов, тыс. руб. (Графа 4)</w:t>
            </w:r>
          </w:p>
        </w:tc>
      </w:tr>
      <w:tr w:rsidR="00C0389E" w14:paraId="69062775" w14:textId="77777777" w:rsidTr="008374C3">
        <w:tc>
          <w:tcPr>
            <w:tcW w:w="9529" w:type="dxa"/>
          </w:tcPr>
          <w:p w14:paraId="3E856B13" w14:textId="77777777" w:rsidR="00C0389E" w:rsidRDefault="00354550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t>ko-dic_KolSluchVydDSFLOgrVydDSNa48CH50TRUvedNePoluch</w:t>
            </w:r>
            <w:r>
              <w:rPr>
                <w:rFonts w:ascii="Calibri" w:eastAsia="Calibri" w:hAnsi="Calibri" w:cs="Calibri"/>
                <w:sz w:val="20"/>
              </w:rPr>
              <w:br/>
              <w:t>(ko-dic_KolSluchVydDSFLOgrVydDSNa48CH50TRUvedNePoluchType)</w:t>
            </w:r>
          </w:p>
        </w:tc>
        <w:tc>
          <w:tcPr>
            <w:tcW w:w="1134" w:type="dxa"/>
          </w:tcPr>
          <w:p w14:paraId="1F699018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FC9BA8B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случаев выдачи наличных денежных средств, совершенных в отчетном квартале в рамках ограничений на выдачу наличных денежных средств на 48 часов на сумму не более 50 тысяч рублей в сутки, по которым не получены уведомления от клиентов, единиц (Графа 5)</w:t>
            </w:r>
          </w:p>
        </w:tc>
      </w:tr>
      <w:tr w:rsidR="00C0389E" w14:paraId="0F7A2068" w14:textId="77777777" w:rsidTr="008374C3">
        <w:tc>
          <w:tcPr>
            <w:tcW w:w="9529" w:type="dxa"/>
          </w:tcPr>
          <w:p w14:paraId="2C249FDA" w14:textId="77777777" w:rsidR="00C0389E" w:rsidRDefault="00354550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t>ko-dic_SumVydDSFLVSluchOgrVydDSNa48CH50TRUvedNePoluch</w:t>
            </w:r>
            <w:r>
              <w:rPr>
                <w:rFonts w:ascii="Calibri" w:eastAsia="Calibri" w:hAnsi="Calibri" w:cs="Calibri"/>
                <w:sz w:val="20"/>
              </w:rPr>
              <w:br/>
              <w:t>(ko-dic_SumVydDSFLVSluchOgrVydDSNa48CH50TRUvedNePoluchType)</w:t>
            </w:r>
          </w:p>
        </w:tc>
        <w:tc>
          <w:tcPr>
            <w:tcW w:w="1134" w:type="dxa"/>
          </w:tcPr>
          <w:p w14:paraId="14153AB3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D79A9F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Сумма выдачи наличных денежных средств в случаях, совершенных в отчетном квартале в рамках ограничений на выдачу наличных денежных средств на 48 часов на сумму не более 50 тысяч рублей в сутки, по которым не получены уведомления от клиентов, тыс. руб. (Графа 6)</w:t>
            </w:r>
          </w:p>
        </w:tc>
      </w:tr>
      <w:tr w:rsidR="00C0389E" w14:paraId="70ADC5A1" w14:textId="77777777" w:rsidTr="008374C3">
        <w:tc>
          <w:tcPr>
            <w:tcW w:w="9529" w:type="dxa"/>
          </w:tcPr>
          <w:p w14:paraId="5B39E7AF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ko-dic_KolSluchVydDSFLVRezKotKOOgrVydDS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ko-dic_KolSluchVydDSFLVRezKotKOOgrVydDSType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5779FD5D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DF9BBF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случаев выдачи наличных денежных средств, в результате которых кредитной организацией реализованы ограничения в соответствии с частью третьей статьи 24.3-1 Федерального закона «О банках и банковской деятельности», единиц (Графа 7)</w:t>
            </w:r>
          </w:p>
        </w:tc>
      </w:tr>
      <w:tr w:rsidR="00C0389E" w14:paraId="30F53888" w14:textId="77777777" w:rsidTr="008374C3">
        <w:tc>
          <w:tcPr>
            <w:tcW w:w="9529" w:type="dxa"/>
          </w:tcPr>
          <w:p w14:paraId="5583A0E8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lastRenderedPageBreak/>
              <w:t>ko-dic_SumVydDSFLVSluchVRezKotKOOgrVydDS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ko-dic_SumVydDSFLVSluchVRezKotKOOgrVydDSType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35C0C204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EDFF63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Сумма выдачи наличных денежных средств в случаях, в результате которых кредитной организацией реализованы ограничения в соответствии с частью третьей статьи 24.3-1 Федерального закона «О банках и банковской деятельности», тыс. руб. (Графа 8)</w:t>
            </w:r>
          </w:p>
        </w:tc>
      </w:tr>
      <w:tr w:rsidR="00C0389E" w14:paraId="0070D14F" w14:textId="77777777" w:rsidTr="008374C3">
        <w:tc>
          <w:tcPr>
            <w:tcW w:w="9529" w:type="dxa"/>
          </w:tcPr>
          <w:p w14:paraId="4A8674C0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ko-dic_KolPopytVydDSFLVRezKotKOOgrVydDS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ko-dic_KolPopytVydDSFLVRezKotKOOgrVydDSType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2339BE32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94252D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попыток выдачи наличных денежных средств, в результате которых кредитной организацией реализованы ограничения в соответствии с частью третьей статьи 24.3-1 Федерального закона «О банках и банковской деятельности», единиц (Графа 9)</w:t>
            </w:r>
          </w:p>
        </w:tc>
      </w:tr>
      <w:tr w:rsidR="00C0389E" w14:paraId="64043C38" w14:textId="77777777" w:rsidTr="008374C3">
        <w:tc>
          <w:tcPr>
            <w:tcW w:w="9529" w:type="dxa"/>
          </w:tcPr>
          <w:p w14:paraId="031A7707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ko-dic_SumDSFLPoPopytVydVRezKotKOOgrVydDS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ko-dic_SumDSFLPoPopytVydVRezKotKOOgrVydDSType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29550B48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E9E8FE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Сумма наличных денежных средств по попыткам выдачи наличных денежных средств, в результате которых кредитной организацией реализованы ограничения в соответствии с частью третьей статьи 24.3-1 Федерального закона «О банках и банковской деятельности», тыс. руб. (Графа 10)</w:t>
            </w:r>
          </w:p>
        </w:tc>
      </w:tr>
      <w:tr w:rsidR="00C0389E" w14:paraId="33587D36" w14:textId="77777777" w:rsidTr="008374C3">
        <w:tc>
          <w:tcPr>
            <w:tcW w:w="9529" w:type="dxa"/>
          </w:tcPr>
          <w:p w14:paraId="11870CA9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ko-dic_KolSluchVydDSFLSOtsPriznVydDSBezDobrSoglUvedPoluch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ko-dic_KolSluchVydDSFLSOtsPriznVydDSBezDobrSoglUvedPoluchType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04FD5A7B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684E52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случаев выдачи наличных денежных средств с использованием банкоматов, не соответствующих признакам выдачи наличных денежных средств без добровольного согласия клиента с использованием банкоматов, по которым в отчетном квартале получены уведомления от клиентов, единиц (Графа 11)</w:t>
            </w:r>
          </w:p>
        </w:tc>
      </w:tr>
      <w:tr w:rsidR="00C0389E" w14:paraId="41ADCEE0" w14:textId="77777777" w:rsidTr="008374C3">
        <w:tc>
          <w:tcPr>
            <w:tcW w:w="9529" w:type="dxa"/>
          </w:tcPr>
          <w:p w14:paraId="64C84B3E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ko-dic_SumVydDSFLVSluchSOtsPriznVydBezDobrSoglUvedPoluch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ko-dic_SumVydDSFLVSluchSOtsPriznVydBezDobrSoglUvedPoluchType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72FB866D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3660FBE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Сумма выдачи наличных денежных средств с использованием банкоматов в случаях, не соответствующих признакам выдачи наличных денежных средств без добровольного согласия клиента с использованием банкоматов, по которым в отчетном квартале получены уведомления от клиентов, тыс. руб. (Графа 12)</w:t>
            </w:r>
          </w:p>
        </w:tc>
      </w:tr>
      <w:tr w:rsidR="00C0389E" w14:paraId="719D4359" w14:textId="77777777" w:rsidTr="008374C3">
        <w:tc>
          <w:tcPr>
            <w:tcW w:w="9529" w:type="dxa"/>
          </w:tcPr>
          <w:p w14:paraId="43E6330D" w14:textId="77777777" w:rsidR="00C0389E" w:rsidRDefault="00354550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SR_0409073_r2</w:t>
            </w:r>
          </w:p>
        </w:tc>
        <w:tc>
          <w:tcPr>
            <w:tcW w:w="1134" w:type="dxa"/>
          </w:tcPr>
          <w:p w14:paraId="71416518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7721C0EF" w14:textId="77777777" w:rsidR="00C0389E" w:rsidRPr="00F71225" w:rsidRDefault="00354550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0409073 Раздел 2. Сведения о случаях выдачи наличных денежных средств клиентам – физическим лицам, в отношении которых кредитной организацией была ограничена выдача наличных денежных средств с использованием банкоматов в соответствии с частью шестнадцатой статьи 30 Федерального закона «О банках и банковской деятельности», а также о количестве клиентов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– физических лиц кредитной организации, в отношении которых кредитной организацией была ограничена выдача наличных денежных средств в соответствии с частью шестнадцатой статьи 30 Федерального закона «О банках и банковской деятельности» или приостановлено использование клиентом – физическим лицом электронного средства платежа на период нахождения сведений, относящихся к клиенту – физическому лицу и (или) его электронному средству платежа, в базе данных о случаях и попытках осуществления переводов денежных средств без добровольного согласия клиента</w:t>
            </w:r>
          </w:p>
          <w:p w14:paraId="74D02EB8" w14:textId="39E30B36" w:rsidR="005677F8" w:rsidRPr="005677F8" w:rsidRDefault="005677F8" w:rsidP="005677F8">
            <w:r w:rsidRPr="00881F9B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C0389E" w14:paraId="6B738F8B" w14:textId="77777777" w:rsidTr="008374C3">
        <w:tc>
          <w:tcPr>
            <w:tcW w:w="9529" w:type="dxa"/>
          </w:tcPr>
          <w:p w14:paraId="392DACF0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lastRenderedPageBreak/>
              <w:t>ko-dic_KolSluchVydDSFLOgrVydDS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ko-dic_KolSluchVydDSFLOgrVydDSType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2850338D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7D6833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случаев выдачи наличных денежных средств с использованием банкоматов в рамках ограничения выдачи наличных денежных средств в соответствии с частью шестнадцатой статьи 30 Федерального закона «О банках и банковской деятельности», единиц (Графа 1)</w:t>
            </w:r>
          </w:p>
        </w:tc>
      </w:tr>
      <w:tr w:rsidR="00C0389E" w14:paraId="7B540969" w14:textId="77777777" w:rsidTr="008374C3">
        <w:tc>
          <w:tcPr>
            <w:tcW w:w="9529" w:type="dxa"/>
          </w:tcPr>
          <w:p w14:paraId="4B56AFCC" w14:textId="77777777" w:rsidR="00C0389E" w:rsidRPr="00D3315F" w:rsidRDefault="00354550">
            <w:pPr>
              <w:ind w:left="566"/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ko-dic_SumVydDSFLOgrVydDS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ko-dic_SumVydDSFLOgrVydDSType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134" w:type="dxa"/>
          </w:tcPr>
          <w:p w14:paraId="57A2F8F4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22358C4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Сумма выдачи наличных денежных средств с использованием банкоматов в рамках ограничения выдачи наличных денежных средств в соответствии с частью шестнадцатой статьи 30 Федерального закона «О банках и банковской деятельности», тыс. руб. (Графа 2)</w:t>
            </w:r>
          </w:p>
        </w:tc>
      </w:tr>
      <w:tr w:rsidR="00C0389E" w14:paraId="4BA6519E" w14:textId="77777777" w:rsidTr="008374C3">
        <w:tc>
          <w:tcPr>
            <w:tcW w:w="9529" w:type="dxa"/>
          </w:tcPr>
          <w:p w14:paraId="61F9FE20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ko-dic_KolKlFLOgrVydDSIVydDS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ko-dic_KolKlFLOgrVydDSIVydDSType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4E96EA90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0EB18775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Количество клиентов, которым выданы наличные денежные средства с использованием банкоматов в рамках ограничения выдачи наличных денежных средств в соответствии с частью шестнадцатой статьи 30 Федерального закона «О банках и банковской деятельности», единиц (Графа 3)</w:t>
            </w:r>
          </w:p>
        </w:tc>
      </w:tr>
      <w:tr w:rsidR="00C0389E" w14:paraId="5BBAB503" w14:textId="77777777" w:rsidTr="008374C3">
        <w:tc>
          <w:tcPr>
            <w:tcW w:w="9529" w:type="dxa"/>
          </w:tcPr>
          <w:p w14:paraId="46960A7E" w14:textId="77777777" w:rsidR="00C0389E" w:rsidRDefault="00354550">
            <w:pPr>
              <w:ind w:left="566"/>
            </w:pPr>
            <w:proofErr w:type="spellStart"/>
            <w:r>
              <w:rPr>
                <w:rFonts w:ascii="Calibri" w:eastAsia="Calibri" w:hAnsi="Calibri" w:cs="Calibri"/>
                <w:sz w:val="20"/>
              </w:rPr>
              <w:t>ko-dic_KolKlFLIspESPPriostOgrVydDS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  <w:t>(</w:t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ko-dic_KolKlFLIspESPPriostOgrVydDSType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>)</w:t>
            </w:r>
          </w:p>
        </w:tc>
        <w:tc>
          <w:tcPr>
            <w:tcW w:w="1134" w:type="dxa"/>
          </w:tcPr>
          <w:p w14:paraId="051D536D" w14:textId="77777777" w:rsidR="00C0389E" w:rsidRDefault="00354550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384" w:type="dxa"/>
          </w:tcPr>
          <w:p w14:paraId="5116334B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Общее количество клиентов на отчетную дату, в отношении которых использование клиентом электронного средства платежа приостановлено или была ограничена выдача наличных денежных средств, единиц (Графа 4)</w:t>
            </w:r>
          </w:p>
        </w:tc>
      </w:tr>
    </w:tbl>
    <w:p w14:paraId="24BF1C18" w14:textId="77777777" w:rsidR="00C0389E" w:rsidRDefault="00C0389E">
      <w:pPr>
        <w:sectPr w:rsidR="00C0389E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p w14:paraId="52A57CB0" w14:textId="77777777" w:rsidR="00C0389E" w:rsidRDefault="00354550">
      <w:pPr>
        <w:pStyle w:val="3"/>
        <w:shd w:val="clear" w:color="auto" w:fill="FFFFFF"/>
        <w:tabs>
          <w:tab w:val="left" w:pos="-709"/>
          <w:tab w:val="left" w:pos="0"/>
        </w:tabs>
        <w:ind w:left="0"/>
      </w:pPr>
      <w:r>
        <w:lastRenderedPageBreak/>
        <w:t>5. Описание типов данных</w:t>
      </w:r>
    </w:p>
    <w:p w14:paraId="31AD6014" w14:textId="77777777" w:rsidR="00C0389E" w:rsidRPr="00D3315F" w:rsidRDefault="00354550">
      <w:pPr>
        <w:pStyle w:val="ab"/>
        <w:shd w:val="clear" w:color="auto" w:fill="FFFFFF"/>
      </w:pPr>
      <w:r w:rsidRPr="00D3315F">
        <w:t>Таблица 2 - Используемые типы данных</w:t>
      </w:r>
    </w:p>
    <w:tbl>
      <w:tblPr>
        <w:tblW w:w="10772" w:type="dxa"/>
        <w:tblInd w:w="108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4548"/>
        <w:gridCol w:w="2443"/>
        <w:gridCol w:w="1158"/>
        <w:gridCol w:w="2114"/>
      </w:tblGrid>
      <w:tr w:rsidR="00C0389E" w14:paraId="6446FEE4" w14:textId="77777777">
        <w:trPr>
          <w:tblHeader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34BA792" w14:textId="77777777" w:rsidR="00C0389E" w:rsidRDefault="00354550">
            <w:pPr>
              <w:pStyle w:val="a7"/>
            </w:pPr>
            <w:r>
              <w:t>№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86870BE" w14:textId="77777777" w:rsidR="00C0389E" w:rsidRDefault="00354550">
            <w:pPr>
              <w:pStyle w:val="a7"/>
            </w:pPr>
            <w:r>
              <w:t>Обозначение прикладного типа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9BA07A9" w14:textId="77777777" w:rsidR="00C0389E" w:rsidRDefault="00354550">
            <w:pPr>
              <w:pStyle w:val="a7"/>
            </w:pPr>
            <w:r>
              <w:t>Описание прикладного типа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0C4A1AE" w14:textId="77777777" w:rsidR="00C0389E" w:rsidRDefault="00354550">
            <w:pPr>
              <w:pStyle w:val="a7"/>
            </w:pPr>
            <w:r>
              <w:t>Базовый тип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27B6E65" w14:textId="77777777" w:rsidR="00C0389E" w:rsidRDefault="00354550">
            <w:pPr>
              <w:pStyle w:val="a7"/>
            </w:pPr>
            <w:r>
              <w:t>Ограничения</w:t>
            </w:r>
          </w:p>
        </w:tc>
      </w:tr>
      <w:tr w:rsidR="00C0389E" w14:paraId="50D71103" w14:textId="77777777">
        <w:tc>
          <w:tcPr>
            <w:tcW w:w="509" w:type="dxa"/>
          </w:tcPr>
          <w:p w14:paraId="12AD67BE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548" w:type="dxa"/>
          </w:tcPr>
          <w:p w14:paraId="2171A19E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OGRNType</w:t>
            </w:r>
            <w:proofErr w:type="spellEnd"/>
          </w:p>
        </w:tc>
        <w:tc>
          <w:tcPr>
            <w:tcW w:w="2443" w:type="dxa"/>
          </w:tcPr>
          <w:p w14:paraId="1F51E9B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247FD79E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577F7C79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xs:pattern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value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= \d{13}</w:t>
            </w:r>
          </w:p>
        </w:tc>
      </w:tr>
      <w:tr w:rsidR="00C0389E" w14:paraId="07229DE9" w14:textId="77777777">
        <w:tc>
          <w:tcPr>
            <w:tcW w:w="509" w:type="dxa"/>
          </w:tcPr>
          <w:p w14:paraId="65B47ED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548" w:type="dxa"/>
          </w:tcPr>
          <w:p w14:paraId="58742899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nfo-dic_Kod_OkatoType</w:t>
            </w:r>
            <w:proofErr w:type="spellEnd"/>
          </w:p>
        </w:tc>
        <w:tc>
          <w:tcPr>
            <w:tcW w:w="2443" w:type="dxa"/>
          </w:tcPr>
          <w:p w14:paraId="7B464B8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2CC3AA1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7FF22281" w14:textId="77777777" w:rsidR="00C0389E" w:rsidRDefault="00C0389E"/>
        </w:tc>
      </w:tr>
      <w:tr w:rsidR="00C0389E" w14:paraId="0385935A" w14:textId="77777777">
        <w:tc>
          <w:tcPr>
            <w:tcW w:w="509" w:type="dxa"/>
          </w:tcPr>
          <w:p w14:paraId="5610AE9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548" w:type="dxa"/>
          </w:tcPr>
          <w:p w14:paraId="59079500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nfo-dic_RegNomKO_PoryadkNomFilialaType</w:t>
            </w:r>
            <w:proofErr w:type="spellEnd"/>
          </w:p>
        </w:tc>
        <w:tc>
          <w:tcPr>
            <w:tcW w:w="2443" w:type="dxa"/>
          </w:tcPr>
          <w:p w14:paraId="12EC0448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36D0B7C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095E58E9" w14:textId="77777777" w:rsidR="00C0389E" w:rsidRDefault="00C0389E"/>
        </w:tc>
      </w:tr>
      <w:tr w:rsidR="00C0389E" w:rsidRPr="004F3ADA" w14:paraId="75F8DB4C" w14:textId="77777777">
        <w:tc>
          <w:tcPr>
            <w:tcW w:w="509" w:type="dxa"/>
          </w:tcPr>
          <w:p w14:paraId="367299B8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548" w:type="dxa"/>
          </w:tcPr>
          <w:p w14:paraId="65800042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nfo-dic_OtchDatType</w:t>
            </w:r>
            <w:proofErr w:type="spellEnd"/>
          </w:p>
        </w:tc>
        <w:tc>
          <w:tcPr>
            <w:tcW w:w="2443" w:type="dxa"/>
          </w:tcPr>
          <w:p w14:paraId="7A96CAB3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05EB365C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xs:date</w:t>
            </w:r>
            <w:proofErr w:type="spellEnd"/>
          </w:p>
        </w:tc>
        <w:tc>
          <w:tcPr>
            <w:tcW w:w="2114" w:type="dxa"/>
          </w:tcPr>
          <w:p w14:paraId="2B910851" w14:textId="77777777" w:rsidR="00C0389E" w:rsidRPr="00D3315F" w:rsidRDefault="00354550">
            <w:pPr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xs:pattern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value = ((19|20)\d\d-(0[1-9]|1[0-2])-(0[1-9]|[12][0-9]|3[01]))</w:t>
            </w:r>
          </w:p>
        </w:tc>
      </w:tr>
      <w:tr w:rsidR="00C0389E" w14:paraId="4C95AEB6" w14:textId="77777777">
        <w:tc>
          <w:tcPr>
            <w:tcW w:w="509" w:type="dxa"/>
          </w:tcPr>
          <w:p w14:paraId="6701E493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548" w:type="dxa"/>
          </w:tcPr>
          <w:p w14:paraId="4EAABFE1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nfo-dic_PolnFirmNaimType</w:t>
            </w:r>
            <w:proofErr w:type="spellEnd"/>
          </w:p>
        </w:tc>
        <w:tc>
          <w:tcPr>
            <w:tcW w:w="2443" w:type="dxa"/>
          </w:tcPr>
          <w:p w14:paraId="07900AD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BFC5D07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5B89B29A" w14:textId="77777777" w:rsidR="00C0389E" w:rsidRDefault="00C0389E"/>
        </w:tc>
      </w:tr>
      <w:tr w:rsidR="00C0389E" w14:paraId="57FCDA23" w14:textId="77777777">
        <w:tc>
          <w:tcPr>
            <w:tcW w:w="509" w:type="dxa"/>
          </w:tcPr>
          <w:p w14:paraId="255C641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548" w:type="dxa"/>
          </w:tcPr>
          <w:p w14:paraId="6479B13B" w14:textId="77777777" w:rsidR="00C0389E" w:rsidRPr="00D3315F" w:rsidRDefault="00354550">
            <w:pPr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nfo-dic_Mesto_Naxozhd_YulType</w:t>
            </w:r>
            <w:proofErr w:type="spellEnd"/>
          </w:p>
        </w:tc>
        <w:tc>
          <w:tcPr>
            <w:tcW w:w="2443" w:type="dxa"/>
          </w:tcPr>
          <w:p w14:paraId="2B911893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86887B4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5D2B0F75" w14:textId="77777777" w:rsidR="00C0389E" w:rsidRDefault="00C0389E"/>
        </w:tc>
      </w:tr>
      <w:tr w:rsidR="00C0389E" w14:paraId="6CC367DF" w14:textId="77777777">
        <w:tc>
          <w:tcPr>
            <w:tcW w:w="509" w:type="dxa"/>
          </w:tcPr>
          <w:p w14:paraId="1A495A5E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548" w:type="dxa"/>
          </w:tcPr>
          <w:p w14:paraId="0B1C7FF9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nfo-dic_NolOtchType</w:t>
            </w:r>
            <w:proofErr w:type="spellEnd"/>
          </w:p>
        </w:tc>
        <w:tc>
          <w:tcPr>
            <w:tcW w:w="2443" w:type="dxa"/>
          </w:tcPr>
          <w:p w14:paraId="5F66334B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6ECABB28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727AD17C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xs:pattern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br/>
            </w:r>
            <w:proofErr w:type="spellStart"/>
            <w:r>
              <w:rPr>
                <w:rFonts w:ascii="Calibri" w:eastAsia="Calibri" w:hAnsi="Calibri" w:cs="Calibri"/>
                <w:sz w:val="20"/>
              </w:rPr>
              <w:t>value</w:t>
            </w:r>
            <w:proofErr w:type="spellEnd"/>
            <w:r>
              <w:rPr>
                <w:rFonts w:ascii="Calibri" w:eastAsia="Calibri" w:hAnsi="Calibri" w:cs="Calibri"/>
                <w:sz w:val="20"/>
              </w:rPr>
              <w:t xml:space="preserve"> = (0)</w:t>
            </w:r>
          </w:p>
        </w:tc>
      </w:tr>
      <w:tr w:rsidR="00C0389E" w14:paraId="62808445" w14:textId="77777777">
        <w:tc>
          <w:tcPr>
            <w:tcW w:w="509" w:type="dxa"/>
          </w:tcPr>
          <w:p w14:paraId="1F74D08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548" w:type="dxa"/>
          </w:tcPr>
          <w:p w14:paraId="5F70578E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nfo-dic_FIOLiczaPodpisOtchType</w:t>
            </w:r>
            <w:proofErr w:type="spellEnd"/>
          </w:p>
        </w:tc>
        <w:tc>
          <w:tcPr>
            <w:tcW w:w="2443" w:type="dxa"/>
          </w:tcPr>
          <w:p w14:paraId="73DBC93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1C3FD27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66D3B2D5" w14:textId="77777777" w:rsidR="00C0389E" w:rsidRDefault="00C0389E"/>
        </w:tc>
      </w:tr>
      <w:tr w:rsidR="00C0389E" w14:paraId="2D32F086" w14:textId="77777777">
        <w:tc>
          <w:tcPr>
            <w:tcW w:w="509" w:type="dxa"/>
          </w:tcPr>
          <w:p w14:paraId="775F44A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4548" w:type="dxa"/>
          </w:tcPr>
          <w:p w14:paraId="1CDA731F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nfo-dic_FIOLiczaOtvZaPrOblastType</w:t>
            </w:r>
            <w:proofErr w:type="spellEnd"/>
          </w:p>
        </w:tc>
        <w:tc>
          <w:tcPr>
            <w:tcW w:w="2443" w:type="dxa"/>
          </w:tcPr>
          <w:p w14:paraId="037F30D3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4180C9D9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04CC5058" w14:textId="77777777" w:rsidR="00C0389E" w:rsidRDefault="00C0389E"/>
        </w:tc>
      </w:tr>
      <w:tr w:rsidR="00C0389E" w14:paraId="7BF0923E" w14:textId="77777777">
        <w:tc>
          <w:tcPr>
            <w:tcW w:w="509" w:type="dxa"/>
          </w:tcPr>
          <w:p w14:paraId="16421322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4548" w:type="dxa"/>
          </w:tcPr>
          <w:p w14:paraId="7FE4B9A4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nfo-dic_TelefonType</w:t>
            </w:r>
            <w:proofErr w:type="spellEnd"/>
          </w:p>
        </w:tc>
        <w:tc>
          <w:tcPr>
            <w:tcW w:w="2443" w:type="dxa"/>
          </w:tcPr>
          <w:p w14:paraId="04B2D4E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B9F1D73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0239BC11" w14:textId="77777777" w:rsidR="00C0389E" w:rsidRDefault="00C0389E"/>
        </w:tc>
      </w:tr>
      <w:tr w:rsidR="00C0389E" w:rsidRPr="004F3ADA" w14:paraId="223086F3" w14:textId="77777777">
        <w:tc>
          <w:tcPr>
            <w:tcW w:w="509" w:type="dxa"/>
          </w:tcPr>
          <w:p w14:paraId="57274BF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4548" w:type="dxa"/>
          </w:tcPr>
          <w:p w14:paraId="1999FB74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nfo-dic_DataPodpOtchType</w:t>
            </w:r>
            <w:proofErr w:type="spellEnd"/>
          </w:p>
        </w:tc>
        <w:tc>
          <w:tcPr>
            <w:tcW w:w="2443" w:type="dxa"/>
          </w:tcPr>
          <w:p w14:paraId="435057E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7C47F1D5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xs:date</w:t>
            </w:r>
            <w:proofErr w:type="spellEnd"/>
          </w:p>
        </w:tc>
        <w:tc>
          <w:tcPr>
            <w:tcW w:w="2114" w:type="dxa"/>
          </w:tcPr>
          <w:p w14:paraId="6F1560D4" w14:textId="77777777" w:rsidR="00C0389E" w:rsidRPr="00D3315F" w:rsidRDefault="00354550">
            <w:pPr>
              <w:rPr>
                <w:lang w:val="en-GB"/>
              </w:rPr>
            </w:pPr>
            <w:proofErr w:type="spellStart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t>xs:pattern</w:t>
            </w:r>
            <w:proofErr w:type="spellEnd"/>
            <w:r w:rsidRPr="00D3315F">
              <w:rPr>
                <w:rFonts w:ascii="Calibri" w:eastAsia="Calibri" w:hAnsi="Calibri" w:cs="Calibri"/>
                <w:sz w:val="20"/>
                <w:lang w:val="en-GB"/>
              </w:rPr>
              <w:br/>
              <w:t>value = ((19|20)\d\d-(0[1-9]|1[0-2])-(0[1-9]|[12][0-9]|3[01]))</w:t>
            </w:r>
          </w:p>
        </w:tc>
      </w:tr>
      <w:tr w:rsidR="00C0389E" w14:paraId="78D6191C" w14:textId="77777777">
        <w:tc>
          <w:tcPr>
            <w:tcW w:w="509" w:type="dxa"/>
          </w:tcPr>
          <w:p w14:paraId="3AB5DB5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4548" w:type="dxa"/>
          </w:tcPr>
          <w:p w14:paraId="6DAC61E2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nfo-dic_PoyasnOtchType</w:t>
            </w:r>
            <w:proofErr w:type="spellEnd"/>
          </w:p>
        </w:tc>
        <w:tc>
          <w:tcPr>
            <w:tcW w:w="2443" w:type="dxa"/>
          </w:tcPr>
          <w:p w14:paraId="09340DA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2CFD289F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xs:string</w:t>
            </w:r>
            <w:proofErr w:type="spellEnd"/>
          </w:p>
        </w:tc>
        <w:tc>
          <w:tcPr>
            <w:tcW w:w="2114" w:type="dxa"/>
          </w:tcPr>
          <w:p w14:paraId="070C2AE4" w14:textId="77777777" w:rsidR="00C0389E" w:rsidRDefault="00C0389E"/>
        </w:tc>
      </w:tr>
      <w:tr w:rsidR="00C0389E" w14:paraId="48FB2FC6" w14:textId="77777777">
        <w:tc>
          <w:tcPr>
            <w:tcW w:w="509" w:type="dxa"/>
          </w:tcPr>
          <w:p w14:paraId="488E2E6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13</w:t>
            </w:r>
          </w:p>
        </w:tc>
        <w:tc>
          <w:tcPr>
            <w:tcW w:w="4548" w:type="dxa"/>
          </w:tcPr>
          <w:p w14:paraId="1197CAC4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ko-dic_KolVydDSFLType</w:t>
            </w:r>
            <w:proofErr w:type="spellEnd"/>
          </w:p>
        </w:tc>
        <w:tc>
          <w:tcPr>
            <w:tcW w:w="2443" w:type="dxa"/>
          </w:tcPr>
          <w:p w14:paraId="074A796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4F2020BC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1E94AE9B" w14:textId="77777777" w:rsidR="00C0389E" w:rsidRDefault="00C0389E"/>
        </w:tc>
      </w:tr>
      <w:tr w:rsidR="00C0389E" w14:paraId="09D4CF76" w14:textId="77777777">
        <w:tc>
          <w:tcPr>
            <w:tcW w:w="509" w:type="dxa"/>
          </w:tcPr>
          <w:p w14:paraId="676492F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14</w:t>
            </w:r>
          </w:p>
        </w:tc>
        <w:tc>
          <w:tcPr>
            <w:tcW w:w="4548" w:type="dxa"/>
          </w:tcPr>
          <w:p w14:paraId="18683933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ko-dic_SumVydDSFLType</w:t>
            </w:r>
            <w:proofErr w:type="spellEnd"/>
          </w:p>
        </w:tc>
        <w:tc>
          <w:tcPr>
            <w:tcW w:w="2443" w:type="dxa"/>
          </w:tcPr>
          <w:p w14:paraId="716716F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1AE8FFD6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77AB8330" w14:textId="77777777" w:rsidR="00C0389E" w:rsidRDefault="00C0389E"/>
        </w:tc>
      </w:tr>
      <w:tr w:rsidR="00C0389E" w14:paraId="4300B434" w14:textId="77777777">
        <w:tc>
          <w:tcPr>
            <w:tcW w:w="509" w:type="dxa"/>
          </w:tcPr>
          <w:p w14:paraId="4427A1A2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15</w:t>
            </w:r>
          </w:p>
        </w:tc>
        <w:tc>
          <w:tcPr>
            <w:tcW w:w="4548" w:type="dxa"/>
          </w:tcPr>
          <w:p w14:paraId="3F708D6E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ko-dic_KolSluchVydDSFLOgrVydDSNa48CH50TRUvedPoluchType</w:t>
            </w:r>
          </w:p>
        </w:tc>
        <w:tc>
          <w:tcPr>
            <w:tcW w:w="2443" w:type="dxa"/>
          </w:tcPr>
          <w:p w14:paraId="5BEE9D09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6C0B4792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07C59C10" w14:textId="77777777" w:rsidR="00C0389E" w:rsidRDefault="00C0389E"/>
        </w:tc>
      </w:tr>
      <w:tr w:rsidR="00C0389E" w14:paraId="30294968" w14:textId="77777777">
        <w:tc>
          <w:tcPr>
            <w:tcW w:w="509" w:type="dxa"/>
          </w:tcPr>
          <w:p w14:paraId="0D0E170B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16</w:t>
            </w:r>
          </w:p>
        </w:tc>
        <w:tc>
          <w:tcPr>
            <w:tcW w:w="4548" w:type="dxa"/>
          </w:tcPr>
          <w:p w14:paraId="7096C6E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ko-dic_SumVydDSFLVSluchOgrVydDSNa48CH50TRUvedPoluchType</w:t>
            </w:r>
          </w:p>
        </w:tc>
        <w:tc>
          <w:tcPr>
            <w:tcW w:w="2443" w:type="dxa"/>
          </w:tcPr>
          <w:p w14:paraId="635977D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7A5655FA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5D2D5BD8" w14:textId="77777777" w:rsidR="00C0389E" w:rsidRDefault="00C0389E"/>
        </w:tc>
      </w:tr>
      <w:tr w:rsidR="00C0389E" w14:paraId="601B3349" w14:textId="77777777">
        <w:tc>
          <w:tcPr>
            <w:tcW w:w="509" w:type="dxa"/>
          </w:tcPr>
          <w:p w14:paraId="3AF1EFC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17</w:t>
            </w:r>
          </w:p>
        </w:tc>
        <w:tc>
          <w:tcPr>
            <w:tcW w:w="4548" w:type="dxa"/>
          </w:tcPr>
          <w:p w14:paraId="6E8771D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ko-dic_KolSluchVydDSFLOgrVydDSNa48CH50TRUvedNePoluchType</w:t>
            </w:r>
          </w:p>
        </w:tc>
        <w:tc>
          <w:tcPr>
            <w:tcW w:w="2443" w:type="dxa"/>
          </w:tcPr>
          <w:p w14:paraId="5D271DD2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40AFDD87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35D24E86" w14:textId="77777777" w:rsidR="00C0389E" w:rsidRDefault="00C0389E"/>
        </w:tc>
      </w:tr>
      <w:tr w:rsidR="00C0389E" w14:paraId="369D25B6" w14:textId="77777777">
        <w:tc>
          <w:tcPr>
            <w:tcW w:w="509" w:type="dxa"/>
          </w:tcPr>
          <w:p w14:paraId="0E8B51B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18</w:t>
            </w:r>
          </w:p>
        </w:tc>
        <w:tc>
          <w:tcPr>
            <w:tcW w:w="4548" w:type="dxa"/>
          </w:tcPr>
          <w:p w14:paraId="11CB6773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ko-dic_SumVydDSFLVSluchOgrVydDSNa48CH50TRUvedNePoluchType</w:t>
            </w:r>
          </w:p>
        </w:tc>
        <w:tc>
          <w:tcPr>
            <w:tcW w:w="2443" w:type="dxa"/>
          </w:tcPr>
          <w:p w14:paraId="434C6B9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65C74369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2871F3A7" w14:textId="77777777" w:rsidR="00C0389E" w:rsidRDefault="00C0389E"/>
        </w:tc>
      </w:tr>
      <w:tr w:rsidR="00C0389E" w14:paraId="45DD803C" w14:textId="77777777">
        <w:tc>
          <w:tcPr>
            <w:tcW w:w="509" w:type="dxa"/>
          </w:tcPr>
          <w:p w14:paraId="45BC7B01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19</w:t>
            </w:r>
          </w:p>
        </w:tc>
        <w:tc>
          <w:tcPr>
            <w:tcW w:w="4548" w:type="dxa"/>
          </w:tcPr>
          <w:p w14:paraId="6AC79E91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ko-dic_KolSluchVydDSFLVRezKotKOOgrVydDSType</w:t>
            </w:r>
            <w:proofErr w:type="spellEnd"/>
          </w:p>
        </w:tc>
        <w:tc>
          <w:tcPr>
            <w:tcW w:w="2443" w:type="dxa"/>
          </w:tcPr>
          <w:p w14:paraId="071B0C47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33B2ACFA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68A2BA99" w14:textId="77777777" w:rsidR="00C0389E" w:rsidRDefault="00C0389E"/>
        </w:tc>
      </w:tr>
      <w:tr w:rsidR="00C0389E" w14:paraId="683153CD" w14:textId="77777777">
        <w:tc>
          <w:tcPr>
            <w:tcW w:w="509" w:type="dxa"/>
          </w:tcPr>
          <w:p w14:paraId="5D8D52EA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20</w:t>
            </w:r>
          </w:p>
        </w:tc>
        <w:tc>
          <w:tcPr>
            <w:tcW w:w="4548" w:type="dxa"/>
          </w:tcPr>
          <w:p w14:paraId="11B2C20A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ko-dic_SumVydDSFLVSluchVRezKotKOOgrVydDSType</w:t>
            </w:r>
            <w:proofErr w:type="spellEnd"/>
          </w:p>
        </w:tc>
        <w:tc>
          <w:tcPr>
            <w:tcW w:w="2443" w:type="dxa"/>
          </w:tcPr>
          <w:p w14:paraId="11CAA3B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25F88D03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4B466F86" w14:textId="77777777" w:rsidR="00C0389E" w:rsidRDefault="00C0389E"/>
        </w:tc>
      </w:tr>
      <w:tr w:rsidR="00C0389E" w14:paraId="33BEA3EC" w14:textId="77777777">
        <w:tc>
          <w:tcPr>
            <w:tcW w:w="509" w:type="dxa"/>
          </w:tcPr>
          <w:p w14:paraId="4768BD6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21</w:t>
            </w:r>
          </w:p>
        </w:tc>
        <w:tc>
          <w:tcPr>
            <w:tcW w:w="4548" w:type="dxa"/>
          </w:tcPr>
          <w:p w14:paraId="18381CA0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ko-dic_KolPopytVydDSFLVRezKotKOOgrVydDSType</w:t>
            </w:r>
            <w:proofErr w:type="spellEnd"/>
          </w:p>
        </w:tc>
        <w:tc>
          <w:tcPr>
            <w:tcW w:w="2443" w:type="dxa"/>
          </w:tcPr>
          <w:p w14:paraId="3BAEDCA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3E549551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4DF10E4E" w14:textId="77777777" w:rsidR="00C0389E" w:rsidRDefault="00C0389E"/>
        </w:tc>
      </w:tr>
      <w:tr w:rsidR="00C0389E" w14:paraId="3903C45D" w14:textId="77777777">
        <w:tc>
          <w:tcPr>
            <w:tcW w:w="509" w:type="dxa"/>
          </w:tcPr>
          <w:p w14:paraId="33A3698E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22</w:t>
            </w:r>
          </w:p>
        </w:tc>
        <w:tc>
          <w:tcPr>
            <w:tcW w:w="4548" w:type="dxa"/>
          </w:tcPr>
          <w:p w14:paraId="1F1537BE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ko-dic_SumDSFLPoPopytVydVRezKotKOOgrVydDSType</w:t>
            </w:r>
            <w:proofErr w:type="spellEnd"/>
          </w:p>
        </w:tc>
        <w:tc>
          <w:tcPr>
            <w:tcW w:w="2443" w:type="dxa"/>
          </w:tcPr>
          <w:p w14:paraId="0C082E9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30F13EE3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32065BFD" w14:textId="77777777" w:rsidR="00C0389E" w:rsidRDefault="00C0389E"/>
        </w:tc>
      </w:tr>
      <w:tr w:rsidR="00C0389E" w14:paraId="069E7F7E" w14:textId="77777777">
        <w:tc>
          <w:tcPr>
            <w:tcW w:w="509" w:type="dxa"/>
          </w:tcPr>
          <w:p w14:paraId="6090FA40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23</w:t>
            </w:r>
          </w:p>
        </w:tc>
        <w:tc>
          <w:tcPr>
            <w:tcW w:w="4548" w:type="dxa"/>
          </w:tcPr>
          <w:p w14:paraId="34DD5A9E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ko-dic_KolSluchVydDSFLSOtsPriznVydDSBezDobrSoglUvedPoluchType</w:t>
            </w:r>
            <w:proofErr w:type="spellEnd"/>
          </w:p>
        </w:tc>
        <w:tc>
          <w:tcPr>
            <w:tcW w:w="2443" w:type="dxa"/>
          </w:tcPr>
          <w:p w14:paraId="2AEA326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759D1699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2678E2B8" w14:textId="77777777" w:rsidR="00C0389E" w:rsidRDefault="00C0389E"/>
        </w:tc>
      </w:tr>
      <w:tr w:rsidR="00C0389E" w14:paraId="63DF5081" w14:textId="77777777">
        <w:tc>
          <w:tcPr>
            <w:tcW w:w="509" w:type="dxa"/>
          </w:tcPr>
          <w:p w14:paraId="098DC5AA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24</w:t>
            </w:r>
          </w:p>
        </w:tc>
        <w:tc>
          <w:tcPr>
            <w:tcW w:w="4548" w:type="dxa"/>
          </w:tcPr>
          <w:p w14:paraId="1EE4C9C6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ko-dic_SumVydDSFLVSluchSOtsPriznVydBezDobrSoglUvedPoluchType</w:t>
            </w:r>
            <w:proofErr w:type="spellEnd"/>
          </w:p>
        </w:tc>
        <w:tc>
          <w:tcPr>
            <w:tcW w:w="2443" w:type="dxa"/>
          </w:tcPr>
          <w:p w14:paraId="4A1D818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68FFE925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3CA01200" w14:textId="77777777" w:rsidR="00C0389E" w:rsidRDefault="00C0389E"/>
        </w:tc>
      </w:tr>
      <w:tr w:rsidR="00C0389E" w14:paraId="158BD065" w14:textId="77777777">
        <w:tc>
          <w:tcPr>
            <w:tcW w:w="509" w:type="dxa"/>
          </w:tcPr>
          <w:p w14:paraId="0920622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25</w:t>
            </w:r>
          </w:p>
        </w:tc>
        <w:tc>
          <w:tcPr>
            <w:tcW w:w="4548" w:type="dxa"/>
          </w:tcPr>
          <w:p w14:paraId="3A61F3E4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ko-dic_KolSluchVydDSFLOgrVydDSType</w:t>
            </w:r>
            <w:proofErr w:type="spellEnd"/>
          </w:p>
        </w:tc>
        <w:tc>
          <w:tcPr>
            <w:tcW w:w="2443" w:type="dxa"/>
          </w:tcPr>
          <w:p w14:paraId="5AD6527C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6B274506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5C8FD92F" w14:textId="77777777" w:rsidR="00C0389E" w:rsidRDefault="00C0389E"/>
        </w:tc>
      </w:tr>
      <w:tr w:rsidR="00C0389E" w14:paraId="186C5E4F" w14:textId="77777777">
        <w:tc>
          <w:tcPr>
            <w:tcW w:w="509" w:type="dxa"/>
          </w:tcPr>
          <w:p w14:paraId="2FC670E2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26</w:t>
            </w:r>
          </w:p>
        </w:tc>
        <w:tc>
          <w:tcPr>
            <w:tcW w:w="4548" w:type="dxa"/>
          </w:tcPr>
          <w:p w14:paraId="6AE55ECC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ko-dic_SumVydDSFLOgrVydDSType</w:t>
            </w:r>
            <w:proofErr w:type="spellEnd"/>
          </w:p>
        </w:tc>
        <w:tc>
          <w:tcPr>
            <w:tcW w:w="2443" w:type="dxa"/>
          </w:tcPr>
          <w:p w14:paraId="7C72A9FF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55F09F6F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xs:decimal</w:t>
            </w:r>
            <w:proofErr w:type="spellEnd"/>
          </w:p>
        </w:tc>
        <w:tc>
          <w:tcPr>
            <w:tcW w:w="2114" w:type="dxa"/>
          </w:tcPr>
          <w:p w14:paraId="0B2152A6" w14:textId="77777777" w:rsidR="00C0389E" w:rsidRDefault="00C0389E"/>
        </w:tc>
      </w:tr>
      <w:tr w:rsidR="00C0389E" w14:paraId="1113F1DC" w14:textId="77777777">
        <w:tc>
          <w:tcPr>
            <w:tcW w:w="509" w:type="dxa"/>
          </w:tcPr>
          <w:p w14:paraId="106AB26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lastRenderedPageBreak/>
              <w:t>27</w:t>
            </w:r>
          </w:p>
        </w:tc>
        <w:tc>
          <w:tcPr>
            <w:tcW w:w="4548" w:type="dxa"/>
          </w:tcPr>
          <w:p w14:paraId="684BBC23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ko-dic_KolKlFLOgrVydDSIVydDSType</w:t>
            </w:r>
            <w:proofErr w:type="spellEnd"/>
          </w:p>
        </w:tc>
        <w:tc>
          <w:tcPr>
            <w:tcW w:w="2443" w:type="dxa"/>
          </w:tcPr>
          <w:p w14:paraId="3C7D81ED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35EE3A90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0F497B82" w14:textId="77777777" w:rsidR="00C0389E" w:rsidRDefault="00C0389E"/>
        </w:tc>
      </w:tr>
      <w:tr w:rsidR="00C0389E" w14:paraId="6E37D872" w14:textId="77777777">
        <w:tc>
          <w:tcPr>
            <w:tcW w:w="509" w:type="dxa"/>
          </w:tcPr>
          <w:p w14:paraId="45325146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28</w:t>
            </w:r>
          </w:p>
        </w:tc>
        <w:tc>
          <w:tcPr>
            <w:tcW w:w="4548" w:type="dxa"/>
          </w:tcPr>
          <w:p w14:paraId="3664C7CB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ko-dic_KolKlFLIspESPPriostOgrVydDSType</w:t>
            </w:r>
            <w:proofErr w:type="spellEnd"/>
          </w:p>
        </w:tc>
        <w:tc>
          <w:tcPr>
            <w:tcW w:w="2443" w:type="dxa"/>
          </w:tcPr>
          <w:p w14:paraId="535176A9" w14:textId="77777777" w:rsidR="00C0389E" w:rsidRDefault="00354550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774208E8" w14:textId="77777777" w:rsidR="00C0389E" w:rsidRDefault="00354550">
            <w:proofErr w:type="spellStart"/>
            <w:r>
              <w:rPr>
                <w:rFonts w:ascii="Calibri" w:eastAsia="Calibri" w:hAnsi="Calibri" w:cs="Calibri"/>
                <w:sz w:val="20"/>
              </w:rPr>
              <w:t>xs:integer</w:t>
            </w:r>
            <w:proofErr w:type="spellEnd"/>
          </w:p>
        </w:tc>
        <w:tc>
          <w:tcPr>
            <w:tcW w:w="2114" w:type="dxa"/>
          </w:tcPr>
          <w:p w14:paraId="3B5CB27A" w14:textId="77777777" w:rsidR="00C0389E" w:rsidRDefault="00C0389E"/>
        </w:tc>
      </w:tr>
    </w:tbl>
    <w:p w14:paraId="6F777D5B" w14:textId="77777777" w:rsidR="00C0389E" w:rsidRDefault="00C0389E">
      <w:pPr>
        <w:spacing w:after="160"/>
      </w:pPr>
    </w:p>
    <w:sectPr w:rsidR="00C0389E">
      <w:pgSz w:w="11906" w:h="16838"/>
      <w:pgMar w:top="1134" w:right="839" w:bottom="1134" w:left="4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9E"/>
    <w:rsid w:val="00101B68"/>
    <w:rsid w:val="001A21F9"/>
    <w:rsid w:val="00354550"/>
    <w:rsid w:val="004F3ADA"/>
    <w:rsid w:val="005677F8"/>
    <w:rsid w:val="008374C3"/>
    <w:rsid w:val="00C0389E"/>
    <w:rsid w:val="00C33F9F"/>
    <w:rsid w:val="00D3315F"/>
    <w:rsid w:val="00F7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F9EA"/>
  <w15:docId w15:val="{F0DFAE4E-4862-4FFA-A41E-17C68BF0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ascii="PT Astra Serif" w:hAnsi="PT Astra Serif"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a6">
    <w:name w:val="ТаблицаОсновной"/>
    <w:basedOn w:val="a"/>
    <w:qFormat/>
    <w:pPr>
      <w:spacing w:beforeAutospacing="1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7">
    <w:name w:val="ТаблицаШапка"/>
    <w:basedOn w:val="a6"/>
    <w:qFormat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">
    <w:name w:val="Заголовок3_Пункт"/>
    <w:next w:val="a"/>
    <w:qFormat/>
    <w:pPr>
      <w:keepNext/>
      <w:keepLines/>
      <w:tabs>
        <w:tab w:val="left" w:pos="720"/>
      </w:tabs>
      <w:spacing w:before="240" w:after="240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8">
    <w:name w:val="Текст_Таблица"/>
    <w:basedOn w:val="a"/>
    <w:next w:val="a"/>
    <w:qFormat/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customStyle="1" w:styleId="ab">
    <w:name w:val="ТаблицаНазвание"/>
    <w:basedOn w:val="a"/>
    <w:next w:val="a"/>
    <w:qFormat/>
    <w:pPr>
      <w:keepNext/>
      <w:spacing w:before="20" w:after="120"/>
      <w:jc w:val="both"/>
    </w:pPr>
  </w:style>
  <w:style w:type="paragraph" w:styleId="ac">
    <w:name w:val="Revision"/>
    <w:hidden/>
    <w:uiPriority w:val="99"/>
    <w:semiHidden/>
    <w:rsid w:val="00D3315F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76F98-68DC-4E4F-885F-0AAC5638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2359</Words>
  <Characters>13451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Андрей Александрович</dc:creator>
  <cp:lastModifiedBy>Комлева Елена Анатольевна</cp:lastModifiedBy>
  <cp:revision>7</cp:revision>
  <dcterms:created xsi:type="dcterms:W3CDTF">2026-08-07T10:55:00Z</dcterms:created>
  <dcterms:modified xsi:type="dcterms:W3CDTF">2026-08-17T13:02:00Z</dcterms:modified>
  <dc:language>ru-RU</dc:language>
</cp:coreProperties>
</file>