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6B" w:rsidRDefault="00EF5D6B" w:rsidP="00A0525B">
      <w:pPr>
        <w:rPr>
          <w:sz w:val="24"/>
        </w:rPr>
      </w:pP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F56111" w:rsidRPr="002912AB" w:rsidRDefault="0090275D" w:rsidP="00F56111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90275D">
        <w:rPr>
          <w:b/>
          <w:bCs/>
          <w:sz w:val="28"/>
          <w:szCs w:val="28"/>
        </w:rPr>
        <w:t>огласно выписк</w:t>
      </w:r>
      <w:r>
        <w:rPr>
          <w:b/>
          <w:bCs/>
          <w:sz w:val="28"/>
          <w:szCs w:val="28"/>
        </w:rPr>
        <w:t>е</w:t>
      </w:r>
      <w:r w:rsidRPr="0090275D">
        <w:rPr>
          <w:b/>
          <w:bCs/>
          <w:sz w:val="28"/>
          <w:szCs w:val="28"/>
        </w:rPr>
        <w:t xml:space="preserve"> из Единого государственного реестра юридических лиц, размещенн</w:t>
      </w:r>
      <w:r>
        <w:rPr>
          <w:b/>
          <w:bCs/>
          <w:sz w:val="28"/>
          <w:szCs w:val="28"/>
        </w:rPr>
        <w:t>ой</w:t>
      </w:r>
      <w:r w:rsidR="00F232C7">
        <w:rPr>
          <w:b/>
          <w:bCs/>
          <w:sz w:val="28"/>
          <w:szCs w:val="28"/>
        </w:rPr>
        <w:t xml:space="preserve"> в информационно</w:t>
      </w:r>
      <w:r w:rsidR="00850DE3">
        <w:rPr>
          <w:b/>
          <w:bCs/>
          <w:sz w:val="28"/>
          <w:szCs w:val="28"/>
        </w:rPr>
        <w:t>-</w:t>
      </w:r>
      <w:bookmarkStart w:id="0" w:name="_GoBack"/>
      <w:bookmarkEnd w:id="0"/>
      <w:r w:rsidR="00F232C7">
        <w:rPr>
          <w:b/>
          <w:bCs/>
          <w:sz w:val="28"/>
          <w:szCs w:val="28"/>
        </w:rPr>
        <w:t xml:space="preserve"> </w:t>
      </w:r>
      <w:r w:rsidRPr="0090275D">
        <w:rPr>
          <w:b/>
          <w:bCs/>
          <w:sz w:val="28"/>
          <w:szCs w:val="28"/>
        </w:rPr>
        <w:t xml:space="preserve">телекоммуникационной сети «Интернет» на сайте https://egrul.nalog.ru </w:t>
      </w:r>
      <w:r w:rsidR="00F232C7" w:rsidRPr="00F232C7">
        <w:rPr>
          <w:b/>
          <w:bCs/>
          <w:sz w:val="28"/>
          <w:szCs w:val="28"/>
        </w:rPr>
        <w:t>УФНС России по Карачаево-Черкесской Республике</w:t>
      </w:r>
      <w:r w:rsidR="00F56111" w:rsidRPr="004220D3">
        <w:rPr>
          <w:b/>
          <w:bCs/>
          <w:sz w:val="28"/>
          <w:szCs w:val="28"/>
        </w:rPr>
        <w:t xml:space="preserve"> </w:t>
      </w:r>
      <w:r w:rsidR="00F56111" w:rsidRPr="002912AB">
        <w:rPr>
          <w:b/>
          <w:bCs/>
          <w:sz w:val="28"/>
          <w:szCs w:val="28"/>
        </w:rPr>
        <w:t xml:space="preserve">внесена запись </w:t>
      </w:r>
      <w:r w:rsidR="00F232C7">
        <w:rPr>
          <w:b/>
          <w:bCs/>
          <w:sz w:val="28"/>
          <w:szCs w:val="28"/>
        </w:rPr>
        <w:br/>
      </w:r>
      <w:r w:rsidR="00D14F8E" w:rsidRPr="00D14F8E">
        <w:rPr>
          <w:b/>
          <w:bCs/>
          <w:sz w:val="28"/>
          <w:szCs w:val="28"/>
        </w:rPr>
        <w:t>от</w:t>
      </w:r>
      <w:r w:rsidR="00F232C7" w:rsidRPr="00F232C7">
        <w:rPr>
          <w:b/>
          <w:bCs/>
          <w:sz w:val="28"/>
          <w:szCs w:val="28"/>
        </w:rPr>
        <w:t xml:space="preserve"> 23.05.2023 за № 2230900027213</w:t>
      </w:r>
      <w:r w:rsidR="00F56111" w:rsidRPr="003411B0">
        <w:rPr>
          <w:b/>
          <w:bCs/>
          <w:sz w:val="28"/>
          <w:szCs w:val="28"/>
        </w:rPr>
        <w:t xml:space="preserve"> о государственной регистрации кредитной организации </w:t>
      </w:r>
      <w:r w:rsidR="00F232C7" w:rsidRPr="00F232C7">
        <w:rPr>
          <w:b/>
          <w:bCs/>
          <w:sz w:val="28"/>
          <w:szCs w:val="28"/>
        </w:rPr>
        <w:t xml:space="preserve">Акционерное общество </w:t>
      </w:r>
      <w:proofErr w:type="spellStart"/>
      <w:r w:rsidR="00F232C7" w:rsidRPr="00F232C7">
        <w:rPr>
          <w:b/>
          <w:bCs/>
          <w:sz w:val="28"/>
          <w:szCs w:val="28"/>
        </w:rPr>
        <w:t>Тексбанк</w:t>
      </w:r>
      <w:proofErr w:type="spellEnd"/>
      <w:r w:rsidR="00F56111"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F232C7" w:rsidRPr="00F232C7">
        <w:rPr>
          <w:b/>
          <w:bCs/>
          <w:sz w:val="28"/>
          <w:szCs w:val="28"/>
        </w:rPr>
        <w:t>1020900001968</w:t>
      </w:r>
      <w:r w:rsidR="00F56111"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F56111" w:rsidP="00F561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21665">
        <w:rPr>
          <w:b/>
          <w:bCs/>
          <w:sz w:val="28"/>
          <w:szCs w:val="28"/>
        </w:rPr>
        <w:t>На основании данно</w:t>
      </w:r>
      <w:r w:rsidR="00BB5A83">
        <w:rPr>
          <w:b/>
          <w:bCs/>
          <w:sz w:val="28"/>
          <w:szCs w:val="28"/>
        </w:rPr>
        <w:t>й выписки</w:t>
      </w:r>
      <w:r w:rsidRPr="00121665">
        <w:rPr>
          <w:b/>
          <w:bCs/>
          <w:sz w:val="28"/>
          <w:szCs w:val="28"/>
        </w:rPr>
        <w:t xml:space="preserve">, а также в соответствии </w:t>
      </w:r>
      <w:r>
        <w:rPr>
          <w:b/>
          <w:bCs/>
          <w:sz w:val="28"/>
          <w:szCs w:val="28"/>
        </w:rPr>
        <w:br/>
      </w:r>
      <w:r w:rsidRPr="00121665">
        <w:rPr>
          <w:b/>
          <w:bCs/>
          <w:sz w:val="28"/>
          <w:szCs w:val="28"/>
        </w:rPr>
        <w:t xml:space="preserve">с приказом Банка России </w:t>
      </w:r>
      <w:r w:rsidR="00D14F8E" w:rsidRPr="00D14F8E">
        <w:rPr>
          <w:b/>
          <w:bCs/>
          <w:sz w:val="28"/>
          <w:szCs w:val="28"/>
        </w:rPr>
        <w:t xml:space="preserve">от </w:t>
      </w:r>
      <w:r w:rsidR="00F232C7" w:rsidRPr="00F232C7">
        <w:rPr>
          <w:b/>
          <w:bCs/>
          <w:sz w:val="28"/>
          <w:szCs w:val="28"/>
        </w:rPr>
        <w:t>20.04.2023 № ОД-748</w:t>
      </w:r>
      <w:r w:rsidRPr="00121665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F232C7" w:rsidRPr="00F232C7">
        <w:rPr>
          <w:b/>
          <w:bCs/>
          <w:sz w:val="28"/>
          <w:szCs w:val="28"/>
        </w:rPr>
        <w:t xml:space="preserve">Акционерное общество </w:t>
      </w:r>
      <w:proofErr w:type="spellStart"/>
      <w:r w:rsidR="00F232C7" w:rsidRPr="00F232C7">
        <w:rPr>
          <w:b/>
          <w:bCs/>
          <w:sz w:val="28"/>
          <w:szCs w:val="28"/>
        </w:rPr>
        <w:t>Тексбанк</w:t>
      </w:r>
      <w:proofErr w:type="spellEnd"/>
      <w:r w:rsidRPr="00121665">
        <w:rPr>
          <w:b/>
          <w:bCs/>
          <w:sz w:val="28"/>
          <w:szCs w:val="28"/>
        </w:rPr>
        <w:t xml:space="preserve"> (регистрационный номер </w:t>
      </w:r>
      <w:r w:rsidR="00F232C7" w:rsidRPr="00F232C7">
        <w:rPr>
          <w:b/>
          <w:bCs/>
          <w:sz w:val="28"/>
          <w:szCs w:val="28"/>
        </w:rPr>
        <w:t>2756</w:t>
      </w:r>
      <w:r w:rsidRPr="00121665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86" w:rsidRDefault="00946B86">
      <w:r>
        <w:separator/>
      </w:r>
    </w:p>
  </w:endnote>
  <w:endnote w:type="continuationSeparator" w:id="0">
    <w:p w:rsidR="00946B86" w:rsidRDefault="0094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86" w:rsidRDefault="00946B86">
      <w:r>
        <w:separator/>
      </w:r>
    </w:p>
  </w:footnote>
  <w:footnote w:type="continuationSeparator" w:id="0">
    <w:p w:rsidR="00946B86" w:rsidRDefault="0094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0DE3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6B8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71D5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B5A83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3F29"/>
    <w:rsid w:val="00C45216"/>
    <w:rsid w:val="00C47BEC"/>
    <w:rsid w:val="00C543FB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0204E"/>
    <w:rsid w:val="00D14F8E"/>
    <w:rsid w:val="00D22846"/>
    <w:rsid w:val="00D34008"/>
    <w:rsid w:val="00D35596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232C7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9739A"/>
    <w:rsid w:val="00FC1850"/>
    <w:rsid w:val="00FC4DB8"/>
    <w:rsid w:val="00FC762C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F88F-D3F6-42C0-B3F2-21DC349E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3</cp:revision>
  <cp:lastPrinted>2023-05-25T11:53:00Z</cp:lastPrinted>
  <dcterms:created xsi:type="dcterms:W3CDTF">2023-05-25T11:54:00Z</dcterms:created>
  <dcterms:modified xsi:type="dcterms:W3CDTF">2023-05-25T13:55:00Z</dcterms:modified>
</cp:coreProperties>
</file>