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E43847" w:rsidRPr="002912AB" w:rsidRDefault="00E43847" w:rsidP="00E43847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52693B">
        <w:rPr>
          <w:b/>
          <w:bCs/>
          <w:sz w:val="28"/>
          <w:szCs w:val="28"/>
        </w:rPr>
        <w:t xml:space="preserve">УФНС по г. Москве в Единый государственный реестр юридических лиц внесена запись </w:t>
      </w:r>
      <w:proofErr w:type="gramStart"/>
      <w:r w:rsidRPr="0052693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 </w:t>
      </w:r>
      <w:r w:rsidRPr="0052693B">
        <w:rPr>
          <w:b/>
          <w:bCs/>
          <w:sz w:val="28"/>
          <w:szCs w:val="28"/>
        </w:rPr>
        <w:t>26.10.2022</w:t>
      </w:r>
      <w:proofErr w:type="gramEnd"/>
      <w:r w:rsidRPr="005269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52693B">
        <w:rPr>
          <w:b/>
          <w:bCs/>
          <w:sz w:val="28"/>
          <w:szCs w:val="28"/>
        </w:rPr>
        <w:t xml:space="preserve">за № 2227710187692 о государственной регистрации кредитной организации АКЦИОНЕРНЫЙ КОММЕРЧЕСКИЙ БАНК «УНИВЕРСАЛЬНЫЙ КРЕДИТ» (открытое акционерное общество) (основной государственный регистрационный номер 1027700040477) </w:t>
      </w:r>
      <w:r>
        <w:rPr>
          <w:b/>
          <w:bCs/>
          <w:sz w:val="28"/>
          <w:szCs w:val="28"/>
        </w:rPr>
        <w:br/>
      </w:r>
      <w:r w:rsidRPr="0052693B">
        <w:rPr>
          <w:b/>
          <w:bCs/>
          <w:sz w:val="28"/>
          <w:szCs w:val="28"/>
        </w:rPr>
        <w:t>в связи с ее ликвидацией.</w:t>
      </w:r>
    </w:p>
    <w:p w:rsidR="001928A2" w:rsidRPr="00864E44" w:rsidRDefault="00E43847" w:rsidP="00E43847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52693B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52693B">
        <w:rPr>
          <w:b/>
          <w:bCs/>
          <w:sz w:val="28"/>
          <w:szCs w:val="28"/>
        </w:rPr>
        <w:t xml:space="preserve">с приказом Банка России от 05.10.2022 № ОД-2061 в Книгу государственной регистрации кредитных организаций внесена запись о ликвидации кредитной организации АКЦИОНЕРНЫЙ КОММЕРЧЕСКИЙ БАНК «УНИВЕРСАЛЬНЫЙ КРЕДИТ» </w:t>
      </w:r>
      <w:r>
        <w:rPr>
          <w:b/>
          <w:bCs/>
          <w:sz w:val="28"/>
          <w:szCs w:val="28"/>
        </w:rPr>
        <w:br/>
      </w:r>
      <w:r w:rsidRPr="0052693B">
        <w:rPr>
          <w:b/>
          <w:bCs/>
          <w:sz w:val="28"/>
          <w:szCs w:val="28"/>
        </w:rPr>
        <w:t>(открытое акционерное общество) (регистрационный номер 2903).</w:t>
      </w:r>
      <w:bookmarkStart w:id="0" w:name="_GoBack"/>
      <w:bookmarkEnd w:id="0"/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5A0CB4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B4" w:rsidRDefault="005A0CB4">
      <w:r>
        <w:separator/>
      </w:r>
    </w:p>
  </w:endnote>
  <w:endnote w:type="continuationSeparator" w:id="0">
    <w:p w:rsidR="005A0CB4" w:rsidRDefault="005A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5A0CB4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5A0CB4">
    <w:pPr>
      <w:pStyle w:val="a5"/>
      <w:widowControl/>
      <w:ind w:right="360"/>
      <w:rPr>
        <w:sz w:val="24"/>
      </w:rPr>
    </w:pPr>
  </w:p>
  <w:p w:rsidR="006A19CF" w:rsidRDefault="005A0CB4">
    <w:pPr>
      <w:pStyle w:val="a5"/>
      <w:widowControl/>
      <w:ind w:right="360"/>
      <w:rPr>
        <w:sz w:val="24"/>
      </w:rPr>
    </w:pPr>
  </w:p>
  <w:p w:rsidR="007F1F17" w:rsidRDefault="005A0CB4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B4" w:rsidRDefault="005A0CB4">
      <w:r>
        <w:separator/>
      </w:r>
    </w:p>
  </w:footnote>
  <w:footnote w:type="continuationSeparator" w:id="0">
    <w:p w:rsidR="005A0CB4" w:rsidRDefault="005A0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0C34FE"/>
    <w:rsid w:val="001335CD"/>
    <w:rsid w:val="001928A2"/>
    <w:rsid w:val="00257F1D"/>
    <w:rsid w:val="002712F3"/>
    <w:rsid w:val="002F2404"/>
    <w:rsid w:val="004220D3"/>
    <w:rsid w:val="004B27B5"/>
    <w:rsid w:val="005A0CB4"/>
    <w:rsid w:val="00605E1E"/>
    <w:rsid w:val="006134E6"/>
    <w:rsid w:val="00630C40"/>
    <w:rsid w:val="006C5825"/>
    <w:rsid w:val="00871246"/>
    <w:rsid w:val="008B1594"/>
    <w:rsid w:val="00967236"/>
    <w:rsid w:val="00A95FE5"/>
    <w:rsid w:val="00B82EA8"/>
    <w:rsid w:val="00BA4014"/>
    <w:rsid w:val="00C40295"/>
    <w:rsid w:val="00C75664"/>
    <w:rsid w:val="00CC365B"/>
    <w:rsid w:val="00CE5198"/>
    <w:rsid w:val="00D70B4F"/>
    <w:rsid w:val="00DE1A6C"/>
    <w:rsid w:val="00E43847"/>
    <w:rsid w:val="00E77605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14</cp:revision>
  <dcterms:created xsi:type="dcterms:W3CDTF">2021-07-01T09:48:00Z</dcterms:created>
  <dcterms:modified xsi:type="dcterms:W3CDTF">2022-11-02T09:10:00Z</dcterms:modified>
</cp:coreProperties>
</file>