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1E0F8B" w:rsidRPr="002912AB" w:rsidRDefault="001E0F8B" w:rsidP="001E0F8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proofErr w:type="gramStart"/>
      <w:r w:rsidRPr="0038253B">
        <w:rPr>
          <w:b/>
          <w:bCs/>
          <w:sz w:val="28"/>
          <w:szCs w:val="28"/>
        </w:rPr>
        <w:t>Межрайонной ИФНС России</w:t>
      </w:r>
      <w:proofErr w:type="gramEnd"/>
      <w:r w:rsidRPr="0038253B">
        <w:rPr>
          <w:b/>
          <w:bCs/>
          <w:sz w:val="28"/>
          <w:szCs w:val="28"/>
        </w:rPr>
        <w:t xml:space="preserve"> № 6 по Липецкой области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Единый </w:t>
      </w:r>
      <w:r w:rsidRPr="002912AB">
        <w:rPr>
          <w:b/>
          <w:bCs/>
          <w:sz w:val="28"/>
          <w:szCs w:val="28"/>
        </w:rPr>
        <w:t>государственный реестр</w:t>
      </w:r>
      <w:r>
        <w:rPr>
          <w:b/>
          <w:bCs/>
          <w:sz w:val="28"/>
          <w:szCs w:val="28"/>
        </w:rPr>
        <w:t xml:space="preserve"> юридических лиц внесена запись </w:t>
      </w:r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 xml:space="preserve"> </w:t>
      </w:r>
      <w:r w:rsidRPr="00BB475D">
        <w:rPr>
          <w:b/>
          <w:bCs/>
          <w:sz w:val="28"/>
          <w:szCs w:val="28"/>
        </w:rPr>
        <w:t>28.06.2022</w:t>
      </w:r>
      <w:r>
        <w:rPr>
          <w:b/>
          <w:bCs/>
          <w:sz w:val="28"/>
          <w:szCs w:val="28"/>
        </w:rPr>
        <w:t xml:space="preserve"> </w:t>
      </w:r>
      <w:r w:rsidRPr="00971521">
        <w:rPr>
          <w:b/>
          <w:bCs/>
          <w:sz w:val="28"/>
          <w:szCs w:val="28"/>
        </w:rPr>
        <w:t>за № </w:t>
      </w:r>
      <w:r w:rsidRPr="0022074A">
        <w:rPr>
          <w:b/>
          <w:bCs/>
          <w:sz w:val="28"/>
          <w:szCs w:val="28"/>
        </w:rPr>
        <w:t>2224800156931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BB475D">
        <w:rPr>
          <w:b/>
          <w:bCs/>
          <w:sz w:val="28"/>
          <w:szCs w:val="28"/>
        </w:rPr>
        <w:t>Открытое Акционерное Общество «Липецкий областной банк»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BB475D">
        <w:rPr>
          <w:b/>
          <w:bCs/>
          <w:sz w:val="28"/>
          <w:szCs w:val="28"/>
        </w:rPr>
        <w:t>1024800001863</w:t>
      </w:r>
      <w:r w:rsidRPr="002912AB">
        <w:rPr>
          <w:b/>
          <w:bCs/>
          <w:sz w:val="28"/>
          <w:szCs w:val="28"/>
        </w:rPr>
        <w:t>) в связи с ее ликвидацией.</w:t>
      </w:r>
    </w:p>
    <w:p w:rsidR="001928A2" w:rsidRPr="00864E44" w:rsidRDefault="001E0F8B" w:rsidP="001E0F8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BB475D">
        <w:rPr>
          <w:b/>
          <w:bCs/>
          <w:sz w:val="28"/>
          <w:szCs w:val="28"/>
        </w:rPr>
        <w:t>25.05.2022 № ОД-1077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BB475D">
        <w:rPr>
          <w:b/>
          <w:bCs/>
          <w:sz w:val="28"/>
          <w:szCs w:val="28"/>
        </w:rPr>
        <w:t>Открытое Акционерное Общество «Липецкий областной банк» (регистрационный номер 1794)</w:t>
      </w:r>
      <w:r w:rsidRPr="002912AB">
        <w:rPr>
          <w:b/>
          <w:bCs/>
          <w:sz w:val="28"/>
          <w:szCs w:val="28"/>
        </w:rPr>
        <w:t>.</w:t>
      </w:r>
      <w:bookmarkStart w:id="0" w:name="_GoBack"/>
      <w:bookmarkEnd w:id="0"/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ED5789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5789" w:rsidRDefault="00ED5789">
      <w:r>
        <w:separator/>
      </w:r>
    </w:p>
  </w:endnote>
  <w:endnote w:type="continuationSeparator" w:id="0">
    <w:p w:rsidR="00ED5789" w:rsidRDefault="00ED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ED5789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ED5789">
    <w:pPr>
      <w:pStyle w:val="a5"/>
      <w:widowControl/>
      <w:ind w:right="360"/>
      <w:rPr>
        <w:sz w:val="24"/>
      </w:rPr>
    </w:pPr>
  </w:p>
  <w:p w:rsidR="006A19CF" w:rsidRDefault="00ED5789">
    <w:pPr>
      <w:pStyle w:val="a5"/>
      <w:widowControl/>
      <w:ind w:right="360"/>
      <w:rPr>
        <w:sz w:val="24"/>
      </w:rPr>
    </w:pPr>
  </w:p>
  <w:p w:rsidR="007F1F17" w:rsidRDefault="00ED5789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5789" w:rsidRDefault="00ED5789">
      <w:r>
        <w:separator/>
      </w:r>
    </w:p>
  </w:footnote>
  <w:footnote w:type="continuationSeparator" w:id="0">
    <w:p w:rsidR="00ED5789" w:rsidRDefault="00ED57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1A3902"/>
    <w:rsid w:val="001E0F8B"/>
    <w:rsid w:val="00257F1D"/>
    <w:rsid w:val="002F2404"/>
    <w:rsid w:val="00332C82"/>
    <w:rsid w:val="004220D3"/>
    <w:rsid w:val="004B27B5"/>
    <w:rsid w:val="00605E1E"/>
    <w:rsid w:val="006134E6"/>
    <w:rsid w:val="00630C40"/>
    <w:rsid w:val="006C5825"/>
    <w:rsid w:val="00871246"/>
    <w:rsid w:val="008B1594"/>
    <w:rsid w:val="00967236"/>
    <w:rsid w:val="00A95FE5"/>
    <w:rsid w:val="00BA3A12"/>
    <w:rsid w:val="00BA4014"/>
    <w:rsid w:val="00C40295"/>
    <w:rsid w:val="00C75664"/>
    <w:rsid w:val="00CC365B"/>
    <w:rsid w:val="00DA0C5B"/>
    <w:rsid w:val="00DE1A6C"/>
    <w:rsid w:val="00E77605"/>
    <w:rsid w:val="00ED5789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112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Афонина Екатерина Андреевна</cp:lastModifiedBy>
  <cp:revision>14</cp:revision>
  <dcterms:created xsi:type="dcterms:W3CDTF">2021-07-01T09:48:00Z</dcterms:created>
  <dcterms:modified xsi:type="dcterms:W3CDTF">2022-07-12T13:00:00Z</dcterms:modified>
</cp:coreProperties>
</file>