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4F" w:rsidRPr="004B776A" w:rsidRDefault="008C5ED0" w:rsidP="008C5ED0">
      <w:pPr>
        <w:spacing w:after="264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776A">
        <w:rPr>
          <w:rFonts w:ascii="Arial" w:hAnsi="Arial" w:cs="Arial"/>
          <w:b/>
          <w:color w:val="000000"/>
          <w:sz w:val="28"/>
          <w:szCs w:val="28"/>
        </w:rPr>
        <w:t>О порядке предъявления требований и расчетах с кредиторами</w:t>
      </w:r>
      <w:r w:rsidRPr="004B776A" w:rsidDel="008C5E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96ACF" w:rsidRPr="004B776A">
        <w:rPr>
          <w:rFonts w:ascii="Arial" w:hAnsi="Arial" w:cs="Arial"/>
          <w:b/>
          <w:color w:val="000000"/>
          <w:sz w:val="28"/>
          <w:szCs w:val="28"/>
        </w:rPr>
        <w:t>АКБ «</w:t>
      </w:r>
      <w:proofErr w:type="spellStart"/>
      <w:r w:rsidR="00C96ACF" w:rsidRPr="004B776A">
        <w:rPr>
          <w:rFonts w:ascii="Arial" w:hAnsi="Arial" w:cs="Arial"/>
          <w:b/>
          <w:color w:val="000000"/>
          <w:sz w:val="28"/>
          <w:szCs w:val="28"/>
        </w:rPr>
        <w:t>Проинвестбанк</w:t>
      </w:r>
      <w:proofErr w:type="spellEnd"/>
      <w:r w:rsidR="00C96ACF" w:rsidRPr="004B776A">
        <w:rPr>
          <w:rFonts w:ascii="Arial" w:hAnsi="Arial" w:cs="Arial"/>
          <w:b/>
          <w:color w:val="000000"/>
          <w:sz w:val="28"/>
          <w:szCs w:val="28"/>
        </w:rPr>
        <w:t>» (АО)</w:t>
      </w:r>
    </w:p>
    <w:p w:rsidR="00CD1C31" w:rsidRPr="004B776A" w:rsidRDefault="00CD1C31" w:rsidP="008C5ED0">
      <w:pPr>
        <w:spacing w:after="264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t xml:space="preserve">В связи с отменой </w:t>
      </w:r>
      <w:r w:rsidR="00817FED" w:rsidRPr="004B776A">
        <w:rPr>
          <w:rFonts w:ascii="Arial" w:hAnsi="Arial" w:cs="Arial"/>
          <w:sz w:val="28"/>
          <w:szCs w:val="28"/>
        </w:rPr>
        <w:t>постановлением Семнадцатого арбитражного апелляционного суда, резолютивная часть которого объявлена 10 марта 2022 г., решения Арбитражного суда Пермского края от 22 декабря 2021</w:t>
      </w:r>
      <w:r w:rsidR="00CA0787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  <w:r w:rsidR="00817FED" w:rsidRPr="004B776A">
        <w:rPr>
          <w:rFonts w:ascii="Arial" w:hAnsi="Arial" w:cs="Arial"/>
          <w:sz w:val="28"/>
          <w:szCs w:val="28"/>
        </w:rPr>
        <w:t xml:space="preserve"> г. (резолютивная часть объявлена 16 декабря 2021 г.) по делу № А50</w:t>
      </w:r>
      <w:r w:rsidR="00CA0787">
        <w:rPr>
          <w:rFonts w:ascii="Arial" w:hAnsi="Arial" w:cs="Arial"/>
          <w:sz w:val="28"/>
          <w:szCs w:val="28"/>
        </w:rPr>
        <w:noBreakHyphen/>
      </w:r>
      <w:r w:rsidR="00817FED" w:rsidRPr="004B776A">
        <w:rPr>
          <w:rFonts w:ascii="Arial" w:hAnsi="Arial" w:cs="Arial"/>
          <w:sz w:val="28"/>
          <w:szCs w:val="28"/>
        </w:rPr>
        <w:t>12484/2021 о признании Акционерного коммерческого банка «Профессиональный инвестиционный банк» (акционерное общество) (АКБ «</w:t>
      </w:r>
      <w:proofErr w:type="spellStart"/>
      <w:r w:rsidR="00817FED" w:rsidRPr="004B776A">
        <w:rPr>
          <w:rFonts w:ascii="Arial" w:hAnsi="Arial" w:cs="Arial"/>
          <w:sz w:val="28"/>
          <w:szCs w:val="28"/>
        </w:rPr>
        <w:t>Проинвестбанк</w:t>
      </w:r>
      <w:proofErr w:type="spellEnd"/>
      <w:r w:rsidR="00817FED" w:rsidRPr="004B776A">
        <w:rPr>
          <w:rFonts w:ascii="Arial" w:hAnsi="Arial" w:cs="Arial"/>
          <w:sz w:val="28"/>
          <w:szCs w:val="28"/>
        </w:rPr>
        <w:t>» (АО), далее – Банк, ОГРН 1025900000488, ИНН</w:t>
      </w:r>
      <w:r w:rsidR="00CA0787">
        <w:rPr>
          <w:rFonts w:ascii="Arial" w:hAnsi="Arial" w:cs="Arial"/>
          <w:sz w:val="28"/>
          <w:szCs w:val="28"/>
        </w:rPr>
        <w:t> </w:t>
      </w:r>
      <w:r w:rsidR="00817FED" w:rsidRPr="004B776A">
        <w:rPr>
          <w:rFonts w:ascii="Arial" w:hAnsi="Arial" w:cs="Arial"/>
          <w:sz w:val="28"/>
          <w:szCs w:val="28"/>
        </w:rPr>
        <w:t xml:space="preserve"> 5904004343, адрес регистрации: 614010, г. Пермь, Комсомольский проспект, д. 80) несостоятельным (банкротом) </w:t>
      </w:r>
      <w:r w:rsidRPr="004B776A">
        <w:rPr>
          <w:rFonts w:ascii="Arial" w:hAnsi="Arial" w:cs="Arial"/>
          <w:sz w:val="28"/>
          <w:szCs w:val="28"/>
        </w:rPr>
        <w:t xml:space="preserve">и назначением приказом Банка России от </w:t>
      </w:r>
      <w:r w:rsidR="00817FED" w:rsidRPr="004B776A">
        <w:rPr>
          <w:rFonts w:ascii="Arial" w:hAnsi="Arial" w:cs="Arial"/>
          <w:sz w:val="28"/>
          <w:szCs w:val="28"/>
        </w:rPr>
        <w:t>29</w:t>
      </w:r>
      <w:r w:rsidRPr="004B776A">
        <w:rPr>
          <w:rFonts w:ascii="Arial" w:hAnsi="Arial" w:cs="Arial"/>
          <w:sz w:val="28"/>
          <w:szCs w:val="28"/>
        </w:rPr>
        <w:t>.0</w:t>
      </w:r>
      <w:r w:rsidR="00817FED" w:rsidRPr="004B776A">
        <w:rPr>
          <w:rFonts w:ascii="Arial" w:hAnsi="Arial" w:cs="Arial"/>
          <w:sz w:val="28"/>
          <w:szCs w:val="28"/>
        </w:rPr>
        <w:t>3</w:t>
      </w:r>
      <w:r w:rsidRPr="004B776A">
        <w:rPr>
          <w:rFonts w:ascii="Arial" w:hAnsi="Arial" w:cs="Arial"/>
          <w:sz w:val="28"/>
          <w:szCs w:val="28"/>
        </w:rPr>
        <w:t>.2022 № ОД-</w:t>
      </w:r>
      <w:r w:rsidR="00817FED" w:rsidRPr="004B776A">
        <w:rPr>
          <w:rFonts w:ascii="Arial" w:hAnsi="Arial" w:cs="Arial"/>
          <w:sz w:val="28"/>
          <w:szCs w:val="28"/>
        </w:rPr>
        <w:t>607</w:t>
      </w:r>
      <w:r w:rsidRPr="004B776A">
        <w:rPr>
          <w:rFonts w:ascii="Arial" w:hAnsi="Arial" w:cs="Arial"/>
          <w:sz w:val="28"/>
          <w:szCs w:val="28"/>
        </w:rPr>
        <w:t xml:space="preserve"> временной администрации по управлению </w:t>
      </w:r>
      <w:r w:rsidR="00817FED" w:rsidRPr="004B776A">
        <w:rPr>
          <w:rFonts w:ascii="Arial" w:hAnsi="Arial" w:cs="Arial"/>
          <w:sz w:val="28"/>
          <w:szCs w:val="28"/>
        </w:rPr>
        <w:t>кредитной организацией АКБ «</w:t>
      </w:r>
      <w:proofErr w:type="spellStart"/>
      <w:r w:rsidR="00817FED" w:rsidRPr="004B776A">
        <w:rPr>
          <w:rFonts w:ascii="Arial" w:hAnsi="Arial" w:cs="Arial"/>
          <w:sz w:val="28"/>
          <w:szCs w:val="28"/>
        </w:rPr>
        <w:t>Проинвестбанк</w:t>
      </w:r>
      <w:proofErr w:type="spellEnd"/>
      <w:r w:rsidR="00817FED" w:rsidRPr="004B776A">
        <w:rPr>
          <w:rFonts w:ascii="Arial" w:hAnsi="Arial" w:cs="Arial"/>
          <w:sz w:val="28"/>
          <w:szCs w:val="28"/>
        </w:rPr>
        <w:t>» (АО)</w:t>
      </w:r>
      <w:r w:rsidR="004D084F" w:rsidRPr="004B776A">
        <w:rPr>
          <w:rFonts w:ascii="Arial" w:hAnsi="Arial" w:cs="Arial"/>
          <w:sz w:val="28"/>
          <w:szCs w:val="28"/>
        </w:rPr>
        <w:t xml:space="preserve"> (далее</w:t>
      </w:r>
      <w:r w:rsidR="00CA0787">
        <w:rPr>
          <w:rFonts w:ascii="Arial" w:hAnsi="Arial" w:cs="Arial"/>
          <w:sz w:val="28"/>
          <w:szCs w:val="28"/>
        </w:rPr>
        <w:t> </w:t>
      </w:r>
      <w:r w:rsidR="004D084F" w:rsidRPr="004B776A">
        <w:rPr>
          <w:rFonts w:ascii="Arial" w:hAnsi="Arial" w:cs="Arial"/>
          <w:sz w:val="28"/>
          <w:szCs w:val="28"/>
        </w:rPr>
        <w:t xml:space="preserve"> – временная администрация)</w:t>
      </w:r>
      <w:r w:rsidRPr="004B776A">
        <w:rPr>
          <w:rFonts w:ascii="Arial" w:hAnsi="Arial" w:cs="Arial"/>
          <w:sz w:val="28"/>
          <w:szCs w:val="28"/>
        </w:rPr>
        <w:t xml:space="preserve">, функции которой возложены на государственную корпорацию «Агентство по страхованию вкладов», требования кредиторов подлежат предъявлению временной администрации в следующем порядке. </w:t>
      </w:r>
    </w:p>
    <w:p w:rsidR="004D084F" w:rsidRPr="004B776A" w:rsidRDefault="004D084F" w:rsidP="008C5ED0">
      <w:pPr>
        <w:spacing w:after="264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776A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Повторное предъявление требований, предъявленных кредиторами ранее в период с 23 апреля 2021 г. по 28 марта 2022 г., не требуется.</w:t>
      </w:r>
      <w:r w:rsidRPr="004B77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B6F99" w:rsidRPr="004B776A" w:rsidRDefault="00817FED" w:rsidP="008C5ED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t xml:space="preserve">Требования кредиторов, </w:t>
      </w:r>
      <w:r w:rsidR="008948AE" w:rsidRPr="004B776A">
        <w:rPr>
          <w:rFonts w:ascii="Arial" w:hAnsi="Arial" w:cs="Arial"/>
          <w:sz w:val="28"/>
          <w:szCs w:val="28"/>
        </w:rPr>
        <w:t xml:space="preserve">предъявленные к Банку в ходе конкурсного производства, считаются установленными в </w:t>
      </w:r>
      <w:r w:rsidRPr="004B776A">
        <w:rPr>
          <w:rFonts w:ascii="Arial" w:hAnsi="Arial" w:cs="Arial"/>
          <w:sz w:val="28"/>
          <w:szCs w:val="28"/>
        </w:rPr>
        <w:t xml:space="preserve">составе, размере и очередности </w:t>
      </w:r>
      <w:r w:rsidR="008948AE" w:rsidRPr="004B776A">
        <w:rPr>
          <w:rFonts w:ascii="Arial" w:hAnsi="Arial" w:cs="Arial"/>
          <w:sz w:val="28"/>
          <w:szCs w:val="28"/>
        </w:rPr>
        <w:t xml:space="preserve">удовлетворения, которые определены конкурсным управляющим, </w:t>
      </w:r>
      <w:r w:rsidRPr="004B776A">
        <w:rPr>
          <w:rFonts w:ascii="Arial" w:hAnsi="Arial" w:cs="Arial"/>
          <w:sz w:val="28"/>
          <w:szCs w:val="28"/>
        </w:rPr>
        <w:t>и включаются в реестр требований кредиторов, составляемый временной администрацией в с</w:t>
      </w:r>
      <w:r w:rsidR="004D084F" w:rsidRPr="004B776A">
        <w:rPr>
          <w:rFonts w:ascii="Arial" w:hAnsi="Arial" w:cs="Arial"/>
          <w:sz w:val="28"/>
          <w:szCs w:val="28"/>
        </w:rPr>
        <w:t xml:space="preserve">оответствии со статьей 189.32 </w:t>
      </w:r>
      <w:r w:rsidRPr="004B776A">
        <w:rPr>
          <w:rFonts w:ascii="Arial" w:hAnsi="Arial" w:cs="Arial"/>
          <w:sz w:val="28"/>
          <w:szCs w:val="28"/>
        </w:rPr>
        <w:t>Федерального закона от 26 октября 2002 г. №</w:t>
      </w:r>
      <w:r w:rsidR="00191B2F" w:rsidRPr="004B776A">
        <w:rPr>
          <w:rFonts w:ascii="Arial" w:hAnsi="Arial" w:cs="Arial"/>
          <w:sz w:val="28"/>
          <w:szCs w:val="28"/>
        </w:rPr>
        <w:t xml:space="preserve"> </w:t>
      </w:r>
      <w:r w:rsidRPr="004B776A">
        <w:rPr>
          <w:rFonts w:ascii="Arial" w:hAnsi="Arial" w:cs="Arial"/>
          <w:sz w:val="28"/>
          <w:szCs w:val="28"/>
        </w:rPr>
        <w:t>127-ФЗ «О</w:t>
      </w:r>
      <w:r w:rsidR="00CA0787">
        <w:rPr>
          <w:rFonts w:ascii="Arial" w:hAnsi="Arial" w:cs="Arial"/>
          <w:sz w:val="28"/>
          <w:szCs w:val="28"/>
        </w:rPr>
        <w:t> </w:t>
      </w:r>
      <w:r w:rsidRPr="004B776A">
        <w:rPr>
          <w:rFonts w:ascii="Arial" w:hAnsi="Arial" w:cs="Arial"/>
          <w:sz w:val="28"/>
          <w:szCs w:val="28"/>
        </w:rPr>
        <w:t xml:space="preserve"> несостоятельности (банкротстве)»</w:t>
      </w:r>
      <w:r w:rsidR="004D084F" w:rsidRPr="004B776A">
        <w:rPr>
          <w:rFonts w:ascii="Arial" w:hAnsi="Arial" w:cs="Arial"/>
          <w:sz w:val="28"/>
          <w:szCs w:val="28"/>
        </w:rPr>
        <w:t xml:space="preserve"> </w:t>
      </w:r>
      <w:r w:rsidR="002B6F99" w:rsidRPr="004B776A">
        <w:rPr>
          <w:rFonts w:ascii="Arial" w:hAnsi="Arial" w:cs="Arial"/>
          <w:sz w:val="28"/>
          <w:szCs w:val="28"/>
        </w:rPr>
        <w:t xml:space="preserve">(далее – Федеральный закон) </w:t>
      </w:r>
      <w:r w:rsidR="004D084F" w:rsidRPr="004B776A">
        <w:rPr>
          <w:rFonts w:ascii="Arial" w:hAnsi="Arial" w:cs="Arial"/>
          <w:sz w:val="28"/>
          <w:szCs w:val="28"/>
        </w:rPr>
        <w:t>за вычетом сумм, выплаченных кредиторам первой очереди при проведении расчетов в период конкурсного производства.</w:t>
      </w:r>
    </w:p>
    <w:p w:rsidR="008948AE" w:rsidRPr="004B776A" w:rsidRDefault="008948AE" w:rsidP="008C5ED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t xml:space="preserve">В других случаях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 направляются временной администрации по адресу: 127994, г. Москва, ГСП-4. </w:t>
      </w:r>
    </w:p>
    <w:p w:rsidR="003B6B5D" w:rsidRPr="004B776A" w:rsidRDefault="00782525" w:rsidP="00782525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t>Поскольку Федеральным законом в функции и полномочия временной администрации не включено проведение р</w:t>
      </w:r>
      <w:r w:rsidR="003B6B5D" w:rsidRPr="004B776A">
        <w:rPr>
          <w:rFonts w:ascii="Arial" w:hAnsi="Arial" w:cs="Arial"/>
          <w:sz w:val="28"/>
          <w:szCs w:val="28"/>
        </w:rPr>
        <w:t>асчет</w:t>
      </w:r>
      <w:r w:rsidRPr="004B776A">
        <w:rPr>
          <w:rFonts w:ascii="Arial" w:hAnsi="Arial" w:cs="Arial"/>
          <w:sz w:val="28"/>
          <w:szCs w:val="28"/>
        </w:rPr>
        <w:t>ов</w:t>
      </w:r>
      <w:r w:rsidR="003B6B5D" w:rsidRPr="004B776A">
        <w:rPr>
          <w:rFonts w:ascii="Arial" w:hAnsi="Arial" w:cs="Arial"/>
          <w:sz w:val="28"/>
          <w:szCs w:val="28"/>
        </w:rPr>
        <w:t xml:space="preserve"> по требованиям кредиторов</w:t>
      </w:r>
      <w:r w:rsidRPr="004B776A">
        <w:rPr>
          <w:rFonts w:ascii="Arial" w:hAnsi="Arial" w:cs="Arial"/>
          <w:sz w:val="28"/>
          <w:szCs w:val="28"/>
        </w:rPr>
        <w:t xml:space="preserve">, </w:t>
      </w:r>
      <w:r w:rsidR="003B6B5D" w:rsidRPr="004B776A">
        <w:rPr>
          <w:rFonts w:ascii="Arial" w:hAnsi="Arial" w:cs="Arial"/>
          <w:sz w:val="28"/>
          <w:szCs w:val="28"/>
        </w:rPr>
        <w:t xml:space="preserve">расчеты с кредиторами Банка первой очереди в размере 100 % суммы требований, установленных в реестр требований кредиторов Банка, объявленные </w:t>
      </w:r>
      <w:r w:rsidR="00722494" w:rsidRPr="004B776A">
        <w:rPr>
          <w:rFonts w:ascii="Arial" w:hAnsi="Arial" w:cs="Arial"/>
          <w:sz w:val="28"/>
          <w:szCs w:val="28"/>
        </w:rPr>
        <w:t xml:space="preserve">конкурсным управляющим </w:t>
      </w:r>
      <w:r w:rsidR="003B6B5D" w:rsidRPr="004B776A">
        <w:rPr>
          <w:rFonts w:ascii="Arial" w:hAnsi="Arial" w:cs="Arial"/>
          <w:sz w:val="28"/>
          <w:szCs w:val="28"/>
        </w:rPr>
        <w:t>по 20 мая 2022 г., временной администрацией проводиться не могут.</w:t>
      </w:r>
    </w:p>
    <w:p w:rsidR="006516EB" w:rsidRPr="004B776A" w:rsidRDefault="00A4253C" w:rsidP="008C5ED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lastRenderedPageBreak/>
        <w:t>У</w:t>
      </w:r>
      <w:r w:rsidR="002B6F99" w:rsidRPr="004B776A">
        <w:rPr>
          <w:rFonts w:ascii="Arial" w:hAnsi="Arial" w:cs="Arial"/>
          <w:sz w:val="28"/>
          <w:szCs w:val="28"/>
        </w:rPr>
        <w:t xml:space="preserve">частниками первого собрания кредиторов Банка будут являться кредиторы, требования которых включены в реестр требований кредиторов в ходе конкурсного производства Банком, а также предъявлены </w:t>
      </w:r>
      <w:r w:rsidR="00316217" w:rsidRPr="004B776A">
        <w:rPr>
          <w:rFonts w:ascii="Arial" w:hAnsi="Arial" w:cs="Arial"/>
          <w:sz w:val="28"/>
          <w:szCs w:val="28"/>
        </w:rPr>
        <w:t xml:space="preserve">в период деятельности в Банке </w:t>
      </w:r>
      <w:r w:rsidR="003C2FB1" w:rsidRPr="004B776A">
        <w:rPr>
          <w:rFonts w:ascii="Arial" w:hAnsi="Arial" w:cs="Arial"/>
          <w:sz w:val="28"/>
          <w:szCs w:val="28"/>
        </w:rPr>
        <w:t>временной администрации</w:t>
      </w:r>
      <w:r w:rsidR="00316217" w:rsidRPr="004B776A">
        <w:rPr>
          <w:rFonts w:ascii="Arial" w:hAnsi="Arial" w:cs="Arial"/>
          <w:sz w:val="28"/>
          <w:szCs w:val="28"/>
        </w:rPr>
        <w:t xml:space="preserve"> и в течение тридцати календарных дней со дня опубликования сведений о введении в отношении Банка ликвидационной процедуры. По истечении указанного срока реестр требований кредиторов для целей определения участников первого собрания кредиторов считается закрытым.</w:t>
      </w:r>
      <w:r w:rsidR="002B6F99" w:rsidRPr="004B776A">
        <w:rPr>
          <w:rFonts w:ascii="Arial" w:hAnsi="Arial" w:cs="Arial"/>
          <w:sz w:val="28"/>
          <w:szCs w:val="28"/>
        </w:rPr>
        <w:t xml:space="preserve"> </w:t>
      </w:r>
    </w:p>
    <w:p w:rsidR="002B6F99" w:rsidRPr="004B776A" w:rsidRDefault="002B6F99" w:rsidP="008C5ED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4B776A">
        <w:rPr>
          <w:rFonts w:ascii="Arial" w:hAnsi="Arial" w:cs="Arial"/>
          <w:sz w:val="28"/>
          <w:szCs w:val="28"/>
        </w:rPr>
        <w:t>Комитет кредиторов, образованный 17 февраля 2022 г</w:t>
      </w:r>
      <w:r w:rsidR="00316217" w:rsidRPr="004B776A">
        <w:rPr>
          <w:rFonts w:ascii="Arial" w:hAnsi="Arial" w:cs="Arial"/>
          <w:sz w:val="28"/>
          <w:szCs w:val="28"/>
        </w:rPr>
        <w:t>.</w:t>
      </w:r>
      <w:r w:rsidRPr="004B776A">
        <w:rPr>
          <w:rFonts w:ascii="Arial" w:hAnsi="Arial" w:cs="Arial"/>
          <w:sz w:val="28"/>
          <w:szCs w:val="28"/>
        </w:rPr>
        <w:t xml:space="preserve"> решением первого собрания кредиторов, утратил свои полномочия.</w:t>
      </w:r>
    </w:p>
    <w:p w:rsidR="002B6F99" w:rsidRPr="004B776A" w:rsidRDefault="002B6F99" w:rsidP="008C5ED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</w:p>
    <w:p w:rsidR="00191B2F" w:rsidRDefault="00191B2F" w:rsidP="008C5ED0">
      <w:pPr>
        <w:spacing w:after="264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191B2F" w:rsidSect="008C5E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31"/>
    <w:rsid w:val="00191B2F"/>
    <w:rsid w:val="002B6F99"/>
    <w:rsid w:val="002F1FBC"/>
    <w:rsid w:val="00316217"/>
    <w:rsid w:val="003B6B5D"/>
    <w:rsid w:val="003C2FB1"/>
    <w:rsid w:val="003C66FA"/>
    <w:rsid w:val="004B776A"/>
    <w:rsid w:val="004D084F"/>
    <w:rsid w:val="005E65FE"/>
    <w:rsid w:val="006516EB"/>
    <w:rsid w:val="00722494"/>
    <w:rsid w:val="00766F34"/>
    <w:rsid w:val="00782525"/>
    <w:rsid w:val="00817FED"/>
    <w:rsid w:val="008948AE"/>
    <w:rsid w:val="008C5ED0"/>
    <w:rsid w:val="00922467"/>
    <w:rsid w:val="00927855"/>
    <w:rsid w:val="00A4253C"/>
    <w:rsid w:val="00A4300D"/>
    <w:rsid w:val="00AD5898"/>
    <w:rsid w:val="00C53383"/>
    <w:rsid w:val="00C96ACF"/>
    <w:rsid w:val="00CA0787"/>
    <w:rsid w:val="00CD1C31"/>
    <w:rsid w:val="00CF07CA"/>
    <w:rsid w:val="00DF6751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857E-A364-4A55-9238-C74323A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C31"/>
    <w:pPr>
      <w:spacing w:before="100" w:beforeAutospacing="1" w:after="100" w:afterAutospacing="1" w:line="273" w:lineRule="auto"/>
      <w:outlineLvl w:val="0"/>
    </w:pPr>
    <w:rPr>
      <w:rFonts w:ascii="Arial" w:eastAsia="Times New Roman" w:hAnsi="Arial" w:cs="Arial"/>
      <w:spacing w:val="-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31"/>
    <w:rPr>
      <w:rFonts w:ascii="Arial" w:eastAsia="Times New Roman" w:hAnsi="Arial" w:cs="Arial"/>
      <w:spacing w:val="-4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D1C31"/>
    <w:rPr>
      <w:b/>
      <w:bCs/>
    </w:rPr>
  </w:style>
  <w:style w:type="paragraph" w:styleId="a4">
    <w:name w:val="Normal (Web)"/>
    <w:basedOn w:val="a"/>
    <w:uiPriority w:val="99"/>
    <w:unhideWhenUsed/>
    <w:rsid w:val="00CD1C31"/>
    <w:pPr>
      <w:spacing w:after="2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C3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17FED"/>
    <w:rPr>
      <w:strike w:val="0"/>
      <w:dstrike w:val="0"/>
      <w:color w:val="134BC5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Вера Владимировна</dc:creator>
  <cp:keywords/>
  <dc:description/>
  <cp:lastModifiedBy>Федянин Андрей Николаевич</cp:lastModifiedBy>
  <cp:revision>2</cp:revision>
  <dcterms:created xsi:type="dcterms:W3CDTF">2022-04-04T09:33:00Z</dcterms:created>
  <dcterms:modified xsi:type="dcterms:W3CDTF">2022-04-04T09:33:00Z</dcterms:modified>
</cp:coreProperties>
</file>