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BA4014" w:rsidRPr="002912AB" w:rsidRDefault="00BA4014" w:rsidP="00BA4014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>
        <w:rPr>
          <w:b/>
          <w:bCs/>
          <w:sz w:val="28"/>
          <w:szCs w:val="28"/>
        </w:rPr>
        <w:t>УФНС России</w:t>
      </w:r>
      <w:r w:rsidRPr="00AE09BA">
        <w:rPr>
          <w:b/>
          <w:bCs/>
          <w:sz w:val="28"/>
          <w:szCs w:val="28"/>
        </w:rPr>
        <w:t xml:space="preserve"> </w:t>
      </w:r>
      <w:r w:rsidRPr="00F9739A">
        <w:rPr>
          <w:b/>
          <w:bCs/>
          <w:sz w:val="28"/>
          <w:szCs w:val="28"/>
        </w:rPr>
        <w:t xml:space="preserve">по </w:t>
      </w:r>
      <w:r w:rsidRPr="00EB4ED6">
        <w:rPr>
          <w:b/>
          <w:bCs/>
          <w:sz w:val="28"/>
          <w:szCs w:val="28"/>
        </w:rPr>
        <w:t>Кабардино-Балкарской Республике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 xml:space="preserve">государственный реестр юридических лиц внесена запись </w:t>
      </w:r>
      <w:r w:rsidRPr="00EF5D6B">
        <w:rPr>
          <w:b/>
          <w:bCs/>
          <w:sz w:val="28"/>
          <w:szCs w:val="28"/>
        </w:rPr>
        <w:t xml:space="preserve">от </w:t>
      </w:r>
      <w:r w:rsidRPr="00EB4ED6">
        <w:rPr>
          <w:b/>
          <w:bCs/>
          <w:sz w:val="28"/>
          <w:szCs w:val="28"/>
        </w:rPr>
        <w:t>24.12.2021 за № 2210700476391</w:t>
      </w:r>
      <w:r w:rsidRPr="002912AB">
        <w:rPr>
          <w:b/>
          <w:bCs/>
          <w:sz w:val="28"/>
          <w:szCs w:val="28"/>
        </w:rPr>
        <w:t xml:space="preserve"> о государственной регистрации кредитно</w:t>
      </w:r>
      <w:r>
        <w:rPr>
          <w:b/>
          <w:bCs/>
          <w:sz w:val="28"/>
          <w:szCs w:val="28"/>
        </w:rPr>
        <w:t xml:space="preserve">й </w:t>
      </w:r>
      <w:r w:rsidRPr="002912AB">
        <w:rPr>
          <w:b/>
          <w:bCs/>
          <w:sz w:val="28"/>
          <w:szCs w:val="28"/>
        </w:rPr>
        <w:t xml:space="preserve">организации </w:t>
      </w:r>
      <w:r w:rsidRPr="00EB4ED6">
        <w:rPr>
          <w:b/>
          <w:bCs/>
          <w:sz w:val="28"/>
          <w:szCs w:val="28"/>
        </w:rPr>
        <w:t xml:space="preserve">ОБЩЕСТВО </w:t>
      </w:r>
      <w:r w:rsidRPr="00EB4ED6">
        <w:rPr>
          <w:b/>
          <w:bCs/>
          <w:sz w:val="28"/>
          <w:szCs w:val="28"/>
        </w:rPr>
        <w:br/>
        <w:t>С ОГРАНИЧЕННОЙ ОТВЕТСТВЕННОСТЬЮ БАНК «МАЙСКИЙ»</w:t>
      </w:r>
      <w:r w:rsidRPr="002912AB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Pr="00EB4ED6">
        <w:rPr>
          <w:b/>
          <w:bCs/>
          <w:sz w:val="28"/>
          <w:szCs w:val="28"/>
        </w:rPr>
        <w:t>1020700000826</w:t>
      </w:r>
      <w:r w:rsidRPr="002912AB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br/>
      </w:r>
      <w:r w:rsidRPr="002912AB">
        <w:rPr>
          <w:b/>
          <w:bCs/>
          <w:sz w:val="28"/>
          <w:szCs w:val="28"/>
        </w:rPr>
        <w:t>в связи с ее ликвидацией.</w:t>
      </w:r>
    </w:p>
    <w:p w:rsidR="001928A2" w:rsidRPr="00864E44" w:rsidRDefault="00BA4014" w:rsidP="00BA4014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>На основании данного сообщения,</w:t>
      </w:r>
      <w:r>
        <w:rPr>
          <w:b/>
          <w:bCs/>
          <w:sz w:val="28"/>
          <w:szCs w:val="28"/>
        </w:rPr>
        <w:t xml:space="preserve"> а также в соответствии </w:t>
      </w:r>
      <w:r>
        <w:rPr>
          <w:b/>
          <w:bCs/>
          <w:sz w:val="28"/>
          <w:szCs w:val="28"/>
        </w:rPr>
        <w:br/>
        <w:t xml:space="preserve">с </w:t>
      </w:r>
      <w:r w:rsidRPr="002912AB">
        <w:rPr>
          <w:b/>
          <w:bCs/>
          <w:sz w:val="28"/>
          <w:szCs w:val="28"/>
        </w:rPr>
        <w:t xml:space="preserve">приказом Банка России от </w:t>
      </w:r>
      <w:r w:rsidRPr="00EB4ED6">
        <w:rPr>
          <w:b/>
          <w:bCs/>
          <w:sz w:val="28"/>
          <w:szCs w:val="28"/>
        </w:rPr>
        <w:t>16.12.2021 № ОД-2472</w:t>
      </w:r>
      <w:r w:rsidRPr="00EF5D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Книгу </w:t>
      </w:r>
      <w:r w:rsidRPr="002912AB">
        <w:rPr>
          <w:b/>
          <w:bCs/>
          <w:sz w:val="28"/>
          <w:szCs w:val="28"/>
        </w:rPr>
        <w:t>государственной регистрации</w:t>
      </w:r>
      <w:r>
        <w:rPr>
          <w:b/>
          <w:bCs/>
          <w:sz w:val="28"/>
          <w:szCs w:val="28"/>
        </w:rPr>
        <w:t xml:space="preserve"> кредитных организаций внесена </w:t>
      </w:r>
      <w:r>
        <w:rPr>
          <w:b/>
          <w:bCs/>
          <w:sz w:val="28"/>
          <w:szCs w:val="28"/>
        </w:rPr>
        <w:br/>
        <w:t xml:space="preserve">запись </w:t>
      </w:r>
      <w:r w:rsidRPr="002912AB">
        <w:rPr>
          <w:b/>
          <w:bCs/>
          <w:sz w:val="28"/>
          <w:szCs w:val="28"/>
        </w:rPr>
        <w:t xml:space="preserve">о ликвидации кредитной организации </w:t>
      </w:r>
      <w:r w:rsidRPr="00EB4ED6">
        <w:rPr>
          <w:b/>
          <w:bCs/>
          <w:sz w:val="28"/>
          <w:szCs w:val="28"/>
        </w:rPr>
        <w:t xml:space="preserve">ОБЩЕСТВО </w:t>
      </w:r>
      <w:r w:rsidRPr="00EB4ED6">
        <w:rPr>
          <w:b/>
          <w:bCs/>
          <w:sz w:val="28"/>
          <w:szCs w:val="28"/>
        </w:rPr>
        <w:br/>
        <w:t>С ОГРАНИЧЕННОЙ ОТВЕТСТВЕННОСТЬЮ БАНК «МАЙСКИЙ»</w:t>
      </w:r>
      <w:r>
        <w:rPr>
          <w:b/>
          <w:bCs/>
          <w:sz w:val="28"/>
          <w:szCs w:val="28"/>
        </w:rPr>
        <w:t xml:space="preserve"> </w:t>
      </w:r>
      <w:r w:rsidRPr="002912AB">
        <w:rPr>
          <w:b/>
          <w:bCs/>
          <w:sz w:val="28"/>
          <w:szCs w:val="28"/>
        </w:rPr>
        <w:t xml:space="preserve">(регистрационный номер </w:t>
      </w:r>
      <w:r w:rsidRPr="00EB4ED6">
        <w:rPr>
          <w:b/>
          <w:bCs/>
          <w:sz w:val="28"/>
          <w:szCs w:val="28"/>
        </w:rPr>
        <w:t>1673</w:t>
      </w:r>
      <w:r w:rsidRPr="002912AB">
        <w:rPr>
          <w:b/>
          <w:bCs/>
          <w:sz w:val="28"/>
          <w:szCs w:val="28"/>
        </w:rPr>
        <w:t>).</w:t>
      </w:r>
      <w:bookmarkStart w:id="0" w:name="_GoBack"/>
      <w:bookmarkEnd w:id="0"/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FA3FC2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FC2" w:rsidRDefault="00FA3FC2">
      <w:r>
        <w:separator/>
      </w:r>
    </w:p>
  </w:endnote>
  <w:endnote w:type="continuationSeparator" w:id="0">
    <w:p w:rsidR="00FA3FC2" w:rsidRDefault="00FA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FA3FC2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FA3FC2">
    <w:pPr>
      <w:pStyle w:val="a5"/>
      <w:widowControl/>
      <w:ind w:right="360"/>
      <w:rPr>
        <w:sz w:val="24"/>
      </w:rPr>
    </w:pPr>
  </w:p>
  <w:p w:rsidR="006A19CF" w:rsidRDefault="00FA3FC2">
    <w:pPr>
      <w:pStyle w:val="a5"/>
      <w:widowControl/>
      <w:ind w:right="360"/>
      <w:rPr>
        <w:sz w:val="24"/>
      </w:rPr>
    </w:pPr>
  </w:p>
  <w:p w:rsidR="007F1F17" w:rsidRDefault="00FA3FC2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FC2" w:rsidRDefault="00FA3FC2">
      <w:r>
        <w:separator/>
      </w:r>
    </w:p>
  </w:footnote>
  <w:footnote w:type="continuationSeparator" w:id="0">
    <w:p w:rsidR="00FA3FC2" w:rsidRDefault="00FA3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1335CD"/>
    <w:rsid w:val="001928A2"/>
    <w:rsid w:val="002F2404"/>
    <w:rsid w:val="004220D3"/>
    <w:rsid w:val="004B27B5"/>
    <w:rsid w:val="00605E1E"/>
    <w:rsid w:val="006134E6"/>
    <w:rsid w:val="00630C40"/>
    <w:rsid w:val="006C5825"/>
    <w:rsid w:val="008B1594"/>
    <w:rsid w:val="00A95FE5"/>
    <w:rsid w:val="00BA4014"/>
    <w:rsid w:val="00C40295"/>
    <w:rsid w:val="00DE1A6C"/>
    <w:rsid w:val="00E77605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Афонина Екатерина Андреевна</cp:lastModifiedBy>
  <cp:revision>8</cp:revision>
  <dcterms:created xsi:type="dcterms:W3CDTF">2021-07-01T09:48:00Z</dcterms:created>
  <dcterms:modified xsi:type="dcterms:W3CDTF">2021-12-28T07:50:00Z</dcterms:modified>
</cp:coreProperties>
</file>