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69" w:rsidRPr="005D4EB8" w:rsidRDefault="00BC5C69" w:rsidP="00BC5C69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BC5C69" w:rsidRPr="005D4EB8" w:rsidRDefault="00BC5C69" w:rsidP="00BC5C69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5C69" w:rsidRPr="005D4EB8" w:rsidRDefault="00BC5C69" w:rsidP="00BC5C69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5C69" w:rsidRDefault="00BC5C69" w:rsidP="00BC5C6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2430C">
        <w:rPr>
          <w:rFonts w:ascii="Times New Roman" w:hAnsi="Times New Roman"/>
          <w:sz w:val="28"/>
          <w:szCs w:val="28"/>
          <w:lang w:eastAsia="ru-RU"/>
        </w:rPr>
        <w:t>Публи</w:t>
      </w:r>
      <w:r>
        <w:rPr>
          <w:rFonts w:ascii="Times New Roman" w:hAnsi="Times New Roman"/>
          <w:sz w:val="28"/>
          <w:szCs w:val="28"/>
          <w:lang w:eastAsia="ru-RU"/>
        </w:rPr>
        <w:t xml:space="preserve">чное акционерное общество Банк «Объединенный финансовый капитал»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льности (банкротстве)» по адресам: </w:t>
      </w:r>
    </w:p>
    <w:p w:rsidR="00BC5C69" w:rsidRDefault="00BC5C69" w:rsidP="00BC5C69">
      <w:pPr>
        <w:ind w:firstLine="567"/>
        <w:rPr>
          <w:rFonts w:ascii="Times New Roman" w:hAnsi="Times New Roman"/>
          <w:sz w:val="28"/>
          <w:szCs w:val="28"/>
        </w:rPr>
      </w:pPr>
      <w:r w:rsidRPr="0092430C">
        <w:rPr>
          <w:rFonts w:ascii="Times New Roman" w:hAnsi="Times New Roman"/>
          <w:sz w:val="28"/>
          <w:szCs w:val="28"/>
        </w:rPr>
        <w:t>109240, г. Москва, ул. Николоямская, д. 7/8</w:t>
      </w:r>
      <w:r>
        <w:rPr>
          <w:rFonts w:ascii="Times New Roman" w:hAnsi="Times New Roman"/>
          <w:sz w:val="28"/>
          <w:szCs w:val="28"/>
        </w:rPr>
        <w:t>;</w:t>
      </w:r>
    </w:p>
    <w:p w:rsidR="00BC5C69" w:rsidRDefault="00BC5C69" w:rsidP="00BC5C69">
      <w:pPr>
        <w:ind w:firstLine="567"/>
        <w:rPr>
          <w:rFonts w:ascii="Times New Roman" w:hAnsi="Times New Roman"/>
          <w:sz w:val="28"/>
          <w:szCs w:val="28"/>
        </w:rPr>
      </w:pPr>
      <w:r w:rsidRPr="0092430C">
        <w:rPr>
          <w:rFonts w:ascii="Times New Roman" w:hAnsi="Times New Roman"/>
          <w:sz w:val="28"/>
          <w:szCs w:val="28"/>
        </w:rPr>
        <w:t>344082,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30C">
        <w:rPr>
          <w:rFonts w:ascii="Times New Roman" w:hAnsi="Times New Roman"/>
          <w:sz w:val="28"/>
          <w:szCs w:val="28"/>
        </w:rPr>
        <w:t>Ростов-на-Дону, ул. Пушкинская, д. 3</w:t>
      </w:r>
      <w:r>
        <w:rPr>
          <w:rFonts w:ascii="Times New Roman" w:hAnsi="Times New Roman"/>
          <w:sz w:val="28"/>
          <w:szCs w:val="28"/>
        </w:rPr>
        <w:t>;</w:t>
      </w:r>
    </w:p>
    <w:p w:rsidR="00BC5C69" w:rsidRPr="0092430C" w:rsidRDefault="00BC5C69" w:rsidP="00BC5C69">
      <w:pPr>
        <w:ind w:firstLine="567"/>
        <w:rPr>
          <w:rFonts w:ascii="Times New Roman" w:hAnsi="Times New Roman"/>
          <w:sz w:val="28"/>
          <w:szCs w:val="28"/>
        </w:rPr>
      </w:pPr>
      <w:r w:rsidRPr="0092430C">
        <w:rPr>
          <w:rFonts w:ascii="Times New Roman" w:hAnsi="Times New Roman"/>
          <w:sz w:val="28"/>
          <w:szCs w:val="28"/>
        </w:rPr>
        <w:t>183010,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30C">
        <w:rPr>
          <w:rFonts w:ascii="Times New Roman" w:hAnsi="Times New Roman"/>
          <w:sz w:val="28"/>
          <w:szCs w:val="28"/>
        </w:rPr>
        <w:t>Мурманск, ул. Марата, д. 26</w:t>
      </w:r>
      <w:r>
        <w:rPr>
          <w:rFonts w:ascii="Times New Roman" w:hAnsi="Times New Roman"/>
          <w:sz w:val="28"/>
          <w:szCs w:val="28"/>
        </w:rPr>
        <w:t>;</w:t>
      </w:r>
    </w:p>
    <w:p w:rsidR="00BC5C69" w:rsidRPr="0092430C" w:rsidRDefault="00BC5C69" w:rsidP="00BC5C69">
      <w:pPr>
        <w:ind w:firstLine="567"/>
        <w:rPr>
          <w:rFonts w:ascii="Times New Roman" w:hAnsi="Times New Roman"/>
          <w:sz w:val="28"/>
          <w:szCs w:val="28"/>
        </w:rPr>
      </w:pPr>
      <w:r w:rsidRPr="0092430C">
        <w:rPr>
          <w:rFonts w:ascii="Times New Roman" w:hAnsi="Times New Roman"/>
          <w:sz w:val="28"/>
          <w:szCs w:val="28"/>
        </w:rPr>
        <w:t>185031,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30C">
        <w:rPr>
          <w:rFonts w:ascii="Times New Roman" w:hAnsi="Times New Roman"/>
          <w:sz w:val="28"/>
          <w:szCs w:val="28"/>
        </w:rPr>
        <w:t>Петрозаводск, наб. Варкауса, д. 1-а</w:t>
      </w:r>
      <w:r>
        <w:rPr>
          <w:rFonts w:ascii="Times New Roman" w:hAnsi="Times New Roman"/>
          <w:sz w:val="28"/>
          <w:szCs w:val="28"/>
        </w:rPr>
        <w:t>;</w:t>
      </w:r>
    </w:p>
    <w:p w:rsidR="00BC5C69" w:rsidRPr="0092430C" w:rsidRDefault="00BC5C69" w:rsidP="00BC5C69">
      <w:pPr>
        <w:ind w:firstLine="567"/>
        <w:rPr>
          <w:rFonts w:ascii="Times New Roman" w:hAnsi="Times New Roman"/>
          <w:sz w:val="28"/>
          <w:szCs w:val="28"/>
        </w:rPr>
      </w:pPr>
      <w:r w:rsidRPr="0092430C">
        <w:rPr>
          <w:rFonts w:ascii="Times New Roman" w:hAnsi="Times New Roman"/>
          <w:sz w:val="28"/>
          <w:szCs w:val="28"/>
        </w:rPr>
        <w:t>603006,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30C">
        <w:rPr>
          <w:rFonts w:ascii="Times New Roman" w:hAnsi="Times New Roman"/>
          <w:sz w:val="28"/>
          <w:szCs w:val="28"/>
        </w:rPr>
        <w:t>Нижний Новгород, ул. Володарского, д. 49</w:t>
      </w:r>
      <w:r>
        <w:rPr>
          <w:rFonts w:ascii="Times New Roman" w:hAnsi="Times New Roman"/>
          <w:sz w:val="28"/>
          <w:szCs w:val="28"/>
        </w:rPr>
        <w:t>;</w:t>
      </w:r>
    </w:p>
    <w:p w:rsidR="00BC5C69" w:rsidRDefault="00BC5C69" w:rsidP="00BC5C69">
      <w:pPr>
        <w:ind w:firstLine="567"/>
        <w:rPr>
          <w:rFonts w:ascii="Times New Roman" w:hAnsi="Times New Roman"/>
          <w:sz w:val="28"/>
          <w:szCs w:val="28"/>
        </w:rPr>
      </w:pPr>
      <w:r w:rsidRPr="0092430C">
        <w:rPr>
          <w:rFonts w:ascii="Times New Roman" w:hAnsi="Times New Roman"/>
          <w:sz w:val="28"/>
          <w:szCs w:val="28"/>
        </w:rPr>
        <w:t>190000,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30C">
        <w:rPr>
          <w:rFonts w:ascii="Times New Roman" w:hAnsi="Times New Roman"/>
          <w:sz w:val="28"/>
          <w:szCs w:val="28"/>
        </w:rPr>
        <w:t>Санкт-Пет</w:t>
      </w:r>
      <w:r>
        <w:rPr>
          <w:rFonts w:ascii="Times New Roman" w:hAnsi="Times New Roman"/>
          <w:sz w:val="28"/>
          <w:szCs w:val="28"/>
        </w:rPr>
        <w:t>ербург, ул. Малая Морская, д.</w:t>
      </w:r>
      <w:r w:rsidRPr="0092430C">
        <w:rPr>
          <w:rFonts w:ascii="Times New Roman" w:hAnsi="Times New Roman"/>
          <w:sz w:val="28"/>
          <w:szCs w:val="28"/>
        </w:rPr>
        <w:t xml:space="preserve"> 23</w:t>
      </w:r>
      <w:r>
        <w:rPr>
          <w:rFonts w:ascii="Times New Roman" w:hAnsi="Times New Roman"/>
          <w:sz w:val="28"/>
          <w:szCs w:val="28"/>
        </w:rPr>
        <w:t>.</w:t>
      </w:r>
    </w:p>
    <w:p w:rsidR="00BC5C69" w:rsidRPr="0092430C" w:rsidRDefault="00BC5C69" w:rsidP="00BC5C6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4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</w:t>
      </w:r>
    </w:p>
    <w:p w:rsidR="00BC5C69" w:rsidRDefault="00BC5C69" w:rsidP="00BC5C69">
      <w:pPr>
        <w:ind w:firstLine="567"/>
      </w:pPr>
    </w:p>
    <w:p w:rsidR="00BC5C69" w:rsidRDefault="00BC5C69" w:rsidP="00BC5C69"/>
    <w:p w:rsidR="00BC5C69" w:rsidRDefault="00BC5C69" w:rsidP="00BC5C69"/>
    <w:p w:rsidR="00BC5C69" w:rsidRDefault="00BC5C69" w:rsidP="00BC5C69"/>
    <w:p w:rsidR="00BC5C69" w:rsidRDefault="00BC5C69" w:rsidP="00BC5C69"/>
    <w:p w:rsidR="00BC5C69" w:rsidRDefault="00BC5C69" w:rsidP="00BC5C69"/>
    <w:p w:rsidR="005E4F86" w:rsidRDefault="005E4F86"/>
    <w:sectPr w:rsidR="005E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69"/>
    <w:rsid w:val="002727DA"/>
    <w:rsid w:val="005E4F86"/>
    <w:rsid w:val="00934223"/>
    <w:rsid w:val="00B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2018-04-24T14:18:00Z</dcterms:created>
  <dcterms:modified xsi:type="dcterms:W3CDTF">2018-04-28T12:03:00Z</dcterms:modified>
</cp:coreProperties>
</file>